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55" w:rsidRDefault="0056322B" w:rsidP="001032C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Zarządzenie nr </w:t>
      </w:r>
      <w:r w:rsidR="00A7401F">
        <w:rPr>
          <w:rFonts w:eastAsia="Calibri"/>
          <w:b/>
          <w:sz w:val="28"/>
          <w:szCs w:val="28"/>
          <w:lang w:eastAsia="en-US"/>
        </w:rPr>
        <w:t>2</w:t>
      </w:r>
      <w:r w:rsidR="00F953AB">
        <w:rPr>
          <w:rFonts w:eastAsia="Calibri"/>
          <w:b/>
          <w:sz w:val="28"/>
          <w:szCs w:val="28"/>
          <w:lang w:eastAsia="en-US"/>
        </w:rPr>
        <w:t>/202</w:t>
      </w:r>
      <w:r w:rsidR="00EA51F7">
        <w:rPr>
          <w:rFonts w:eastAsia="Calibri"/>
          <w:b/>
          <w:sz w:val="28"/>
          <w:szCs w:val="28"/>
          <w:lang w:eastAsia="en-US"/>
        </w:rPr>
        <w:t>1</w:t>
      </w:r>
    </w:p>
    <w:p w:rsidR="0056322B" w:rsidRDefault="0056322B" w:rsidP="0089750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D</w:t>
      </w:r>
      <w:r w:rsidR="0089750D">
        <w:rPr>
          <w:rFonts w:eastAsia="Calibri"/>
          <w:b/>
          <w:sz w:val="28"/>
          <w:szCs w:val="28"/>
          <w:lang w:eastAsia="en-US"/>
        </w:rPr>
        <w:t xml:space="preserve">yrektora </w:t>
      </w:r>
      <w:r w:rsidR="001B6E4C">
        <w:rPr>
          <w:rFonts w:eastAsia="Calibri"/>
          <w:b/>
          <w:sz w:val="28"/>
          <w:szCs w:val="28"/>
          <w:lang w:eastAsia="en-US"/>
        </w:rPr>
        <w:t>Szkoły Podstawowej</w:t>
      </w:r>
      <w:r w:rsidR="008062EE">
        <w:rPr>
          <w:rFonts w:eastAsia="Calibri"/>
          <w:b/>
          <w:sz w:val="28"/>
          <w:szCs w:val="28"/>
          <w:lang w:eastAsia="en-US"/>
        </w:rPr>
        <w:t xml:space="preserve"> nr </w:t>
      </w:r>
      <w:r>
        <w:rPr>
          <w:rFonts w:eastAsia="Calibri"/>
          <w:b/>
          <w:sz w:val="28"/>
          <w:szCs w:val="28"/>
          <w:lang w:eastAsia="en-US"/>
        </w:rPr>
        <w:t>2 im. Wł. St. Reymonta</w:t>
      </w:r>
    </w:p>
    <w:p w:rsidR="00352821" w:rsidRDefault="008062EE" w:rsidP="0089750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w Bukownie</w:t>
      </w:r>
    </w:p>
    <w:p w:rsidR="0089750D" w:rsidRDefault="00352821" w:rsidP="0089750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z dnia </w:t>
      </w:r>
      <w:r w:rsidR="00F953AB">
        <w:rPr>
          <w:rFonts w:eastAsia="Calibri"/>
          <w:b/>
          <w:sz w:val="28"/>
          <w:szCs w:val="28"/>
          <w:lang w:eastAsia="en-US"/>
        </w:rPr>
        <w:t>2</w:t>
      </w:r>
      <w:r w:rsidR="00EA51F7">
        <w:rPr>
          <w:rFonts w:eastAsia="Calibri"/>
          <w:b/>
          <w:sz w:val="28"/>
          <w:szCs w:val="28"/>
          <w:lang w:eastAsia="en-US"/>
        </w:rPr>
        <w:t>9</w:t>
      </w:r>
      <w:r w:rsidR="00E2468F">
        <w:rPr>
          <w:rFonts w:eastAsia="Calibri"/>
          <w:b/>
          <w:sz w:val="28"/>
          <w:szCs w:val="28"/>
          <w:lang w:eastAsia="en-US"/>
        </w:rPr>
        <w:t>.0</w:t>
      </w:r>
      <w:r w:rsidR="00F953AB">
        <w:rPr>
          <w:rFonts w:eastAsia="Calibri"/>
          <w:b/>
          <w:sz w:val="28"/>
          <w:szCs w:val="28"/>
          <w:lang w:eastAsia="en-US"/>
        </w:rPr>
        <w:t>1</w:t>
      </w:r>
      <w:r w:rsidR="00E2468F">
        <w:rPr>
          <w:rFonts w:eastAsia="Calibri"/>
          <w:b/>
          <w:sz w:val="28"/>
          <w:szCs w:val="28"/>
          <w:lang w:eastAsia="en-US"/>
        </w:rPr>
        <w:t>.20</w:t>
      </w:r>
      <w:r w:rsidR="00F953AB">
        <w:rPr>
          <w:rFonts w:eastAsia="Calibri"/>
          <w:b/>
          <w:sz w:val="28"/>
          <w:szCs w:val="28"/>
          <w:lang w:eastAsia="en-US"/>
        </w:rPr>
        <w:t>2</w:t>
      </w:r>
      <w:r w:rsidR="00EA51F7">
        <w:rPr>
          <w:rFonts w:eastAsia="Calibri"/>
          <w:b/>
          <w:sz w:val="28"/>
          <w:szCs w:val="28"/>
          <w:lang w:eastAsia="en-US"/>
        </w:rPr>
        <w:t>1</w:t>
      </w:r>
      <w:r w:rsidR="00E2468F">
        <w:rPr>
          <w:rFonts w:eastAsia="Calibri"/>
          <w:b/>
          <w:sz w:val="28"/>
          <w:szCs w:val="28"/>
          <w:lang w:eastAsia="en-US"/>
        </w:rPr>
        <w:t xml:space="preserve">r. </w:t>
      </w:r>
    </w:p>
    <w:p w:rsidR="0089750D" w:rsidRDefault="0089750D" w:rsidP="0089750D">
      <w:pPr>
        <w:jc w:val="center"/>
        <w:rPr>
          <w:rFonts w:eastAsia="Calibri"/>
          <w:b/>
          <w:lang w:eastAsia="en-US"/>
        </w:rPr>
      </w:pPr>
    </w:p>
    <w:p w:rsidR="00D92ACC" w:rsidRDefault="0089750D" w:rsidP="00D92AC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 sprawie: postępowania rekrutacyjnego przy przyjmowaniu uczniów do klas</w:t>
      </w:r>
      <w:r w:rsidR="00222B65">
        <w:rPr>
          <w:rFonts w:eastAsia="Calibri"/>
          <w:b/>
          <w:lang w:eastAsia="en-US"/>
        </w:rPr>
        <w:t xml:space="preserve"> pierwszych w Szkole Podstawowej nr </w:t>
      </w:r>
      <w:r w:rsidR="0056322B">
        <w:rPr>
          <w:rFonts w:eastAsia="Calibri"/>
          <w:b/>
          <w:lang w:eastAsia="en-US"/>
        </w:rPr>
        <w:t>2</w:t>
      </w:r>
      <w:r w:rsidR="00222B65">
        <w:rPr>
          <w:rFonts w:eastAsia="Calibri"/>
          <w:b/>
          <w:lang w:eastAsia="en-US"/>
        </w:rPr>
        <w:t xml:space="preserve"> </w:t>
      </w:r>
      <w:r w:rsidR="0056322B">
        <w:rPr>
          <w:rFonts w:eastAsia="Calibri"/>
          <w:b/>
          <w:lang w:eastAsia="en-US"/>
        </w:rPr>
        <w:t xml:space="preserve">im. Wł. St. Reymonta </w:t>
      </w:r>
      <w:r w:rsidR="00222B65">
        <w:rPr>
          <w:rFonts w:eastAsia="Calibri"/>
          <w:b/>
          <w:lang w:eastAsia="en-US"/>
        </w:rPr>
        <w:t>w Bukownie</w:t>
      </w:r>
      <w:r w:rsidR="00D92ACC">
        <w:rPr>
          <w:rFonts w:eastAsia="Calibri"/>
          <w:b/>
          <w:lang w:eastAsia="en-US"/>
        </w:rPr>
        <w:t xml:space="preserve"> </w:t>
      </w:r>
    </w:p>
    <w:p w:rsidR="00222B65" w:rsidRDefault="00222B65" w:rsidP="00D92AC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 roku szkolnym 20</w:t>
      </w:r>
      <w:r w:rsidR="00F953AB">
        <w:rPr>
          <w:rFonts w:eastAsia="Calibri"/>
          <w:b/>
          <w:lang w:eastAsia="en-US"/>
        </w:rPr>
        <w:t>2</w:t>
      </w:r>
      <w:r w:rsidR="00EA51F7">
        <w:rPr>
          <w:rFonts w:eastAsia="Calibri"/>
          <w:b/>
          <w:lang w:eastAsia="en-US"/>
        </w:rPr>
        <w:t>1</w:t>
      </w:r>
      <w:r w:rsidR="001B6E4C">
        <w:rPr>
          <w:rFonts w:eastAsia="Calibri"/>
          <w:b/>
          <w:lang w:eastAsia="en-US"/>
        </w:rPr>
        <w:t>/</w:t>
      </w:r>
      <w:r w:rsidR="00EA51F7">
        <w:rPr>
          <w:rFonts w:eastAsia="Calibri"/>
          <w:b/>
          <w:lang w:eastAsia="en-US"/>
        </w:rPr>
        <w:t>22</w:t>
      </w:r>
      <w:r w:rsidR="00BE0152">
        <w:rPr>
          <w:rFonts w:eastAsia="Calibri"/>
          <w:b/>
          <w:lang w:eastAsia="en-US"/>
        </w:rPr>
        <w:t xml:space="preserve"> oraz powołanie komisji rekrutacyjnej.</w:t>
      </w:r>
    </w:p>
    <w:p w:rsidR="00D92ACC" w:rsidRDefault="00D92ACC" w:rsidP="00636531">
      <w:pPr>
        <w:spacing w:after="200" w:line="276" w:lineRule="auto"/>
        <w:rPr>
          <w:rFonts w:eastAsia="Calibri"/>
          <w:b/>
          <w:lang w:eastAsia="en-US"/>
        </w:rPr>
      </w:pPr>
    </w:p>
    <w:p w:rsidR="00222B65" w:rsidRPr="00222B65" w:rsidRDefault="0089750D" w:rsidP="00D92ACC">
      <w:pPr>
        <w:pStyle w:val="Akapitzlist"/>
        <w:spacing w:line="360" w:lineRule="auto"/>
        <w:jc w:val="both"/>
        <w:rPr>
          <w:rFonts w:eastAsia="Calibri"/>
          <w:lang w:eastAsia="en-US"/>
        </w:rPr>
      </w:pPr>
      <w:r w:rsidRPr="00222B65">
        <w:rPr>
          <w:rFonts w:eastAsia="Calibri"/>
          <w:lang w:eastAsia="en-US"/>
        </w:rPr>
        <w:t xml:space="preserve">Podstawa prawna: </w:t>
      </w:r>
    </w:p>
    <w:p w:rsidR="00636531" w:rsidRPr="00636531" w:rsidRDefault="0089750D" w:rsidP="00636531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Calibri"/>
          <w:bCs/>
          <w:lang w:eastAsia="en-US"/>
        </w:rPr>
      </w:pPr>
      <w:r w:rsidRPr="00222B65">
        <w:rPr>
          <w:rFonts w:eastAsia="Calibri"/>
          <w:lang w:eastAsia="en-US"/>
        </w:rPr>
        <w:t xml:space="preserve">Ustawa z dnia 14 grudnia 2016 r. – </w:t>
      </w:r>
      <w:r w:rsidR="00636531" w:rsidRPr="00636531">
        <w:rPr>
          <w:rFonts w:eastAsia="Calibri"/>
          <w:bCs/>
          <w:lang w:eastAsia="en-US"/>
        </w:rPr>
        <w:t>Prawo oświatowe (Dz.U. z 2020 r., poz.910 ze zm. art. 130 – 164 ).</w:t>
      </w:r>
    </w:p>
    <w:p w:rsidR="00222B65" w:rsidRDefault="00222B65" w:rsidP="00636531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Calibri"/>
          <w:lang w:eastAsia="en-US"/>
        </w:rPr>
      </w:pPr>
      <w:r w:rsidRPr="00222B65">
        <w:rPr>
          <w:rFonts w:eastAsia="Calibri"/>
          <w:lang w:eastAsia="en-US"/>
        </w:rPr>
        <w:t>Uchwala nr XXXIX/271/2017 Rady Miejskiej w Bukownie z dnia 28 marca 2017 r. w sprawie: określenia kryteriów naboru do klas I szkół podstawowych prowadzonych przez Miasto Bukowno, dla kandydatów zamieszkałych poza obwodami tych szkół oraz dokumentów niezbędnych do potwierdzenia tych kryteriów</w:t>
      </w:r>
      <w:r>
        <w:rPr>
          <w:rFonts w:eastAsia="Calibri"/>
          <w:lang w:eastAsia="en-US"/>
        </w:rPr>
        <w:t>.</w:t>
      </w:r>
    </w:p>
    <w:p w:rsidR="00636531" w:rsidRPr="00222B65" w:rsidRDefault="00636531" w:rsidP="00636531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Calibri"/>
          <w:lang w:eastAsia="en-US"/>
        </w:rPr>
      </w:pPr>
      <w:r w:rsidRPr="00222B65">
        <w:rPr>
          <w:rFonts w:eastAsia="Calibri"/>
          <w:lang w:eastAsia="en-US"/>
        </w:rPr>
        <w:t xml:space="preserve">Zarządzenie Nr </w:t>
      </w:r>
      <w:r>
        <w:rPr>
          <w:rFonts w:eastAsia="Calibri"/>
          <w:lang w:eastAsia="en-US"/>
        </w:rPr>
        <w:t>1018/2021</w:t>
      </w:r>
      <w:r w:rsidRPr="00222B65">
        <w:rPr>
          <w:rFonts w:eastAsia="Calibri"/>
          <w:lang w:eastAsia="en-US"/>
        </w:rPr>
        <w:t xml:space="preserve"> Burmistrza Miasta Bukowno z dnia </w:t>
      </w:r>
      <w:r>
        <w:rPr>
          <w:rFonts w:eastAsia="Calibri"/>
          <w:lang w:eastAsia="en-US"/>
        </w:rPr>
        <w:t>25</w:t>
      </w:r>
      <w:r w:rsidRPr="00222B6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stycznia</w:t>
      </w:r>
      <w:r w:rsidRPr="00222B65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21</w:t>
      </w:r>
      <w:r w:rsidRPr="00222B65">
        <w:rPr>
          <w:rFonts w:eastAsia="Calibri"/>
          <w:lang w:eastAsia="en-US"/>
        </w:rPr>
        <w:t xml:space="preserve"> r. w sprawie określenia terminów przeprowadzenia postepowania rekrutacyjnego</w:t>
      </w:r>
      <w:r>
        <w:rPr>
          <w:rFonts w:eastAsia="Calibri"/>
          <w:lang w:eastAsia="en-US"/>
        </w:rPr>
        <w:t xml:space="preserve"> i postepowania uzupełniającego, w tym terminów składania dokumentów </w:t>
      </w:r>
      <w:r w:rsidRPr="00222B65">
        <w:rPr>
          <w:rFonts w:eastAsia="Calibri"/>
          <w:lang w:eastAsia="en-US"/>
        </w:rPr>
        <w:t>na rok szkolny 20</w:t>
      </w:r>
      <w:r>
        <w:rPr>
          <w:rFonts w:eastAsia="Calibri"/>
          <w:lang w:eastAsia="en-US"/>
        </w:rPr>
        <w:t>21/</w:t>
      </w:r>
      <w:r w:rsidRPr="00222B65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22</w:t>
      </w:r>
      <w:r w:rsidRPr="00222B65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 xml:space="preserve">klas I </w:t>
      </w:r>
      <w:r w:rsidRPr="00222B65">
        <w:rPr>
          <w:rFonts w:eastAsia="Calibri"/>
          <w:lang w:eastAsia="en-US"/>
        </w:rPr>
        <w:t xml:space="preserve">szkół podstawowych prowadzonych przez </w:t>
      </w:r>
      <w:r>
        <w:rPr>
          <w:rFonts w:eastAsia="Calibri"/>
          <w:lang w:eastAsia="en-US"/>
        </w:rPr>
        <w:t>Gminę</w:t>
      </w:r>
      <w:r w:rsidRPr="00222B65">
        <w:rPr>
          <w:rFonts w:eastAsia="Calibri"/>
          <w:lang w:eastAsia="en-US"/>
        </w:rPr>
        <w:t xml:space="preserve"> Bukowno</w:t>
      </w:r>
      <w:r>
        <w:rPr>
          <w:rFonts w:eastAsia="Calibri"/>
          <w:lang w:eastAsia="en-US"/>
        </w:rPr>
        <w:t>.</w:t>
      </w:r>
    </w:p>
    <w:p w:rsidR="00222B65" w:rsidRPr="00222B65" w:rsidRDefault="00222B65" w:rsidP="00D92ACC">
      <w:pPr>
        <w:spacing w:line="360" w:lineRule="auto"/>
        <w:ind w:left="360"/>
        <w:jc w:val="both"/>
        <w:rPr>
          <w:rFonts w:eastAsia="Calibri"/>
          <w:lang w:eastAsia="en-US"/>
        </w:rPr>
      </w:pPr>
    </w:p>
    <w:p w:rsidR="004948E8" w:rsidRDefault="004948E8" w:rsidP="00D92ACC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§ 1.</w:t>
      </w:r>
    </w:p>
    <w:p w:rsidR="00636531" w:rsidRDefault="00636531" w:rsidP="00D92ACC">
      <w:pPr>
        <w:spacing w:line="360" w:lineRule="auto"/>
        <w:jc w:val="center"/>
        <w:rPr>
          <w:rFonts w:eastAsia="Calibri"/>
          <w:lang w:eastAsia="en-US"/>
        </w:rPr>
      </w:pPr>
    </w:p>
    <w:p w:rsidR="0089750D" w:rsidRDefault="004948E8" w:rsidP="00BE0152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Ustala się zasady </w:t>
      </w:r>
      <w:r w:rsidR="00E77559">
        <w:rPr>
          <w:rFonts w:eastAsia="Calibri"/>
          <w:lang w:eastAsia="en-US"/>
        </w:rPr>
        <w:t xml:space="preserve">rekrutacji </w:t>
      </w:r>
      <w:r>
        <w:rPr>
          <w:rFonts w:eastAsia="Calibri"/>
          <w:lang w:eastAsia="en-US"/>
        </w:rPr>
        <w:t>uczniów do  klas pierwszych w Szkole</w:t>
      </w:r>
      <w:r w:rsidR="00D92ACC">
        <w:rPr>
          <w:rFonts w:eastAsia="Calibri"/>
          <w:lang w:eastAsia="en-US"/>
        </w:rPr>
        <w:t xml:space="preserve"> Podstawowej nr </w:t>
      </w:r>
      <w:r w:rsidR="0056322B">
        <w:rPr>
          <w:rFonts w:eastAsia="Calibri"/>
          <w:lang w:eastAsia="en-US"/>
        </w:rPr>
        <w:t xml:space="preserve">2 </w:t>
      </w:r>
      <w:r w:rsidR="00D92ACC">
        <w:rPr>
          <w:rFonts w:eastAsia="Calibri"/>
          <w:lang w:eastAsia="en-US"/>
        </w:rPr>
        <w:t>im. </w:t>
      </w:r>
      <w:r w:rsidR="0056322B">
        <w:rPr>
          <w:rFonts w:eastAsia="Calibri"/>
          <w:lang w:eastAsia="en-US"/>
        </w:rPr>
        <w:t xml:space="preserve">Wł. St. Reymonta </w:t>
      </w:r>
      <w:r>
        <w:rPr>
          <w:rFonts w:eastAsia="Calibri"/>
          <w:lang w:eastAsia="en-US"/>
        </w:rPr>
        <w:t>w Bukownie, stanowiące załącznik nr 1 do niniejszego Zarządzenia.</w:t>
      </w:r>
    </w:p>
    <w:p w:rsidR="00636531" w:rsidRDefault="00636531" w:rsidP="00BE0152">
      <w:pPr>
        <w:spacing w:line="360" w:lineRule="auto"/>
        <w:jc w:val="both"/>
        <w:rPr>
          <w:rFonts w:eastAsia="Calibri"/>
          <w:lang w:eastAsia="en-US"/>
        </w:rPr>
      </w:pPr>
    </w:p>
    <w:p w:rsidR="00E77559" w:rsidRDefault="0089750D" w:rsidP="00D92ACC">
      <w:pPr>
        <w:spacing w:after="20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§  2.</w:t>
      </w:r>
    </w:p>
    <w:p w:rsidR="00BE0152" w:rsidRDefault="00BE0152" w:rsidP="00D92ACC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Dyrektor Szkoły Podstawowej nr 2 im. Wł. St. Reymonta w Bukownie</w:t>
      </w:r>
      <w:r w:rsidR="00EE6D87">
        <w:rPr>
          <w:rFonts w:eastAsia="Calibri"/>
          <w:lang w:eastAsia="en-US"/>
        </w:rPr>
        <w:t xml:space="preserve"> powołuje komisję rekrutacyjną w składzie:</w:t>
      </w:r>
    </w:p>
    <w:p w:rsidR="00EE6D87" w:rsidRDefault="00EE6D87" w:rsidP="00D92ACC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Przewodniczący: </w:t>
      </w:r>
      <w:r w:rsidR="00EA51F7">
        <w:rPr>
          <w:rFonts w:eastAsia="Calibri"/>
          <w:lang w:eastAsia="en-US"/>
        </w:rPr>
        <w:t>Renata Dukat</w:t>
      </w:r>
    </w:p>
    <w:p w:rsidR="00EE6D87" w:rsidRDefault="00EE6D87" w:rsidP="00D92ACC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Członkowie: </w:t>
      </w:r>
      <w:r w:rsidR="00F953AB">
        <w:rPr>
          <w:rFonts w:eastAsia="Calibri"/>
          <w:lang w:eastAsia="en-US"/>
        </w:rPr>
        <w:t>Lidia Mańka</w:t>
      </w:r>
      <w:r>
        <w:rPr>
          <w:rFonts w:eastAsia="Calibri"/>
          <w:lang w:eastAsia="en-US"/>
        </w:rPr>
        <w:t xml:space="preserve"> , </w:t>
      </w:r>
      <w:r w:rsidR="00EA51F7">
        <w:rPr>
          <w:rFonts w:eastAsia="Calibri"/>
          <w:lang w:eastAsia="en-US"/>
        </w:rPr>
        <w:t>Dorota Wincenciak</w:t>
      </w:r>
    </w:p>
    <w:p w:rsidR="00EE6D87" w:rsidRDefault="00EE6D87" w:rsidP="00EE6D87">
      <w:pPr>
        <w:spacing w:after="20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§ 3</w:t>
      </w:r>
    </w:p>
    <w:p w:rsidR="0056322B" w:rsidRPr="00EE6D87" w:rsidRDefault="0089750D" w:rsidP="00EE6D87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Zarządzenie wchodzi w życie z dniem </w:t>
      </w:r>
      <w:r w:rsidR="00E77559">
        <w:rPr>
          <w:rFonts w:eastAsia="Calibri"/>
          <w:lang w:eastAsia="en-US"/>
        </w:rPr>
        <w:t>podpisania.</w:t>
      </w:r>
    </w:p>
    <w:p w:rsidR="00F643E7" w:rsidRDefault="00F643E7" w:rsidP="00F643E7">
      <w:pPr>
        <w:jc w:val="right"/>
        <w:rPr>
          <w:b/>
        </w:rPr>
      </w:pPr>
      <w:r w:rsidRPr="00F643E7">
        <w:rPr>
          <w:b/>
        </w:rPr>
        <w:lastRenderedPageBreak/>
        <w:t>Załącznik nr 1 do Zarządzenia</w:t>
      </w:r>
      <w:r>
        <w:rPr>
          <w:b/>
        </w:rPr>
        <w:t>.</w:t>
      </w:r>
    </w:p>
    <w:p w:rsidR="00F643E7" w:rsidRPr="00F643E7" w:rsidRDefault="00F643E7" w:rsidP="00F643E7">
      <w:pPr>
        <w:jc w:val="right"/>
        <w:rPr>
          <w:b/>
        </w:rPr>
      </w:pPr>
    </w:p>
    <w:p w:rsidR="0089750D" w:rsidRDefault="0089750D" w:rsidP="00897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Zasady rekrutacji </w:t>
      </w:r>
      <w:r w:rsidR="00E77559">
        <w:rPr>
          <w:b/>
          <w:sz w:val="32"/>
          <w:szCs w:val="32"/>
        </w:rPr>
        <w:t xml:space="preserve">uczniów </w:t>
      </w:r>
      <w:r>
        <w:rPr>
          <w:b/>
          <w:sz w:val="32"/>
          <w:szCs w:val="32"/>
        </w:rPr>
        <w:t>do klas</w:t>
      </w:r>
      <w:r w:rsidR="00E77559">
        <w:rPr>
          <w:b/>
          <w:sz w:val="32"/>
          <w:szCs w:val="32"/>
        </w:rPr>
        <w:t xml:space="preserve"> pierwszych</w:t>
      </w:r>
    </w:p>
    <w:p w:rsidR="0089750D" w:rsidRDefault="0089750D" w:rsidP="00897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Szkoły Podstawowej nr </w:t>
      </w:r>
      <w:r w:rsidR="0056322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im. </w:t>
      </w:r>
      <w:r w:rsidR="0056322B">
        <w:rPr>
          <w:b/>
          <w:sz w:val="32"/>
          <w:szCs w:val="32"/>
        </w:rPr>
        <w:t>Wł. St. Reymonta</w:t>
      </w:r>
    </w:p>
    <w:p w:rsidR="0089750D" w:rsidRDefault="0089750D" w:rsidP="00897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r w:rsidR="00E77559">
        <w:rPr>
          <w:b/>
          <w:sz w:val="32"/>
          <w:szCs w:val="32"/>
        </w:rPr>
        <w:t>Bukownie</w:t>
      </w:r>
      <w:r>
        <w:rPr>
          <w:b/>
          <w:sz w:val="32"/>
          <w:szCs w:val="32"/>
        </w:rPr>
        <w:t xml:space="preserve"> w roku szkolnym 20</w:t>
      </w:r>
      <w:r w:rsidR="00F953AB">
        <w:rPr>
          <w:b/>
          <w:sz w:val="32"/>
          <w:szCs w:val="32"/>
        </w:rPr>
        <w:t>2</w:t>
      </w:r>
      <w:r w:rsidR="0063653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</w:t>
      </w:r>
      <w:r w:rsidR="00E2468F">
        <w:rPr>
          <w:b/>
          <w:sz w:val="32"/>
          <w:szCs w:val="32"/>
        </w:rPr>
        <w:t>2</w:t>
      </w:r>
      <w:r w:rsidR="00636531">
        <w:rPr>
          <w:b/>
          <w:sz w:val="32"/>
          <w:szCs w:val="32"/>
        </w:rPr>
        <w:t>2</w:t>
      </w:r>
      <w:bookmarkStart w:id="0" w:name="_GoBack"/>
      <w:bookmarkEnd w:id="0"/>
      <w:r w:rsidR="00E2468F">
        <w:rPr>
          <w:b/>
          <w:sz w:val="32"/>
          <w:szCs w:val="32"/>
        </w:rPr>
        <w:t>.</w:t>
      </w:r>
    </w:p>
    <w:p w:rsidR="0089750D" w:rsidRDefault="0089750D" w:rsidP="0089750D"/>
    <w:p w:rsidR="000B1811" w:rsidRPr="00A6224F" w:rsidRDefault="00A6224F" w:rsidP="009A0111">
      <w:pPr>
        <w:rPr>
          <w:b/>
        </w:rPr>
      </w:pPr>
      <w:r w:rsidRPr="00A6224F">
        <w:rPr>
          <w:b/>
        </w:rPr>
        <w:t>I   PODSTAWA PRAWNA.</w:t>
      </w:r>
    </w:p>
    <w:p w:rsidR="00E77559" w:rsidRPr="00A6224F" w:rsidRDefault="00E77559" w:rsidP="00A6224F">
      <w:pPr>
        <w:jc w:val="both"/>
        <w:rPr>
          <w:bCs/>
        </w:rPr>
      </w:pPr>
    </w:p>
    <w:p w:rsidR="00E77559" w:rsidRDefault="009A0111" w:rsidP="00776EA8">
      <w:pPr>
        <w:pStyle w:val="Akapitzlist"/>
        <w:numPr>
          <w:ilvl w:val="0"/>
          <w:numId w:val="13"/>
        </w:numPr>
        <w:jc w:val="both"/>
        <w:rPr>
          <w:bCs/>
        </w:rPr>
      </w:pPr>
      <w:r w:rsidRPr="00776EA8">
        <w:rPr>
          <w:bCs/>
        </w:rPr>
        <w:t>Ustawa z dnia 14 grudnia 20</w:t>
      </w:r>
      <w:r w:rsidR="00EA51F7">
        <w:rPr>
          <w:bCs/>
        </w:rPr>
        <w:t xml:space="preserve">16 r. – Prawo oświatowe (Dz.U. </w:t>
      </w:r>
      <w:r w:rsidRPr="00776EA8">
        <w:rPr>
          <w:bCs/>
        </w:rPr>
        <w:t>z 20</w:t>
      </w:r>
      <w:r w:rsidR="00EA51F7">
        <w:rPr>
          <w:bCs/>
        </w:rPr>
        <w:t>20</w:t>
      </w:r>
      <w:r w:rsidRPr="00776EA8">
        <w:rPr>
          <w:bCs/>
        </w:rPr>
        <w:t xml:space="preserve"> r., poz.</w:t>
      </w:r>
      <w:r w:rsidR="00EA51F7">
        <w:rPr>
          <w:bCs/>
        </w:rPr>
        <w:t>910</w:t>
      </w:r>
      <w:r w:rsidR="00F953AB">
        <w:rPr>
          <w:bCs/>
        </w:rPr>
        <w:t xml:space="preserve"> ze zm.</w:t>
      </w:r>
      <w:r w:rsidRPr="00776EA8">
        <w:rPr>
          <w:bCs/>
        </w:rPr>
        <w:t xml:space="preserve"> art. 130 – 16</w:t>
      </w:r>
      <w:r w:rsidR="00E77559">
        <w:rPr>
          <w:bCs/>
        </w:rPr>
        <w:t>4 ).</w:t>
      </w:r>
    </w:p>
    <w:p w:rsidR="00E77559" w:rsidRDefault="00E77559" w:rsidP="00E77559">
      <w:pPr>
        <w:pStyle w:val="Akapitzlist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222B65">
        <w:rPr>
          <w:rFonts w:eastAsia="Calibri"/>
          <w:lang w:eastAsia="en-US"/>
        </w:rPr>
        <w:t>Uchwala nr XXXIX/271/2017 Rady Miejskiej w Bukownie z dnia 28 marca 2017 r. w sprawie: określenia kryteriów naboru do klas I szkół podstawowych prowadzonych przez Miasto Bukowno, dla kandydatów zamieszkałych poza obwodami tych szkół oraz dokumentów niezbędnych do potwierdzenia tych kryteriów</w:t>
      </w:r>
      <w:r>
        <w:rPr>
          <w:rFonts w:eastAsia="Calibri"/>
          <w:lang w:eastAsia="en-US"/>
        </w:rPr>
        <w:t>.</w:t>
      </w:r>
    </w:p>
    <w:p w:rsidR="00F953AB" w:rsidRPr="00222B65" w:rsidRDefault="00F953AB" w:rsidP="00F953AB">
      <w:pPr>
        <w:pStyle w:val="Akapitzlist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222B65">
        <w:rPr>
          <w:rFonts w:eastAsia="Calibri"/>
          <w:lang w:eastAsia="en-US"/>
        </w:rPr>
        <w:t xml:space="preserve">Zarządzenie Nr </w:t>
      </w:r>
      <w:r w:rsidR="00EA51F7">
        <w:rPr>
          <w:rFonts w:eastAsia="Calibri"/>
          <w:lang w:eastAsia="en-US"/>
        </w:rPr>
        <w:t>1018</w:t>
      </w:r>
      <w:r>
        <w:rPr>
          <w:rFonts w:eastAsia="Calibri"/>
          <w:lang w:eastAsia="en-US"/>
        </w:rPr>
        <w:t>/202</w:t>
      </w:r>
      <w:r w:rsidR="00EA51F7">
        <w:rPr>
          <w:rFonts w:eastAsia="Calibri"/>
          <w:lang w:eastAsia="en-US"/>
        </w:rPr>
        <w:t>1</w:t>
      </w:r>
      <w:r w:rsidRPr="00222B65">
        <w:rPr>
          <w:rFonts w:eastAsia="Calibri"/>
          <w:lang w:eastAsia="en-US"/>
        </w:rPr>
        <w:t xml:space="preserve"> Burmistrza Miasta Bukowno z dnia </w:t>
      </w:r>
      <w:r>
        <w:rPr>
          <w:rFonts w:eastAsia="Calibri"/>
          <w:lang w:eastAsia="en-US"/>
        </w:rPr>
        <w:t>2</w:t>
      </w:r>
      <w:r w:rsidR="00EA51F7">
        <w:rPr>
          <w:rFonts w:eastAsia="Calibri"/>
          <w:lang w:eastAsia="en-US"/>
        </w:rPr>
        <w:t>5</w:t>
      </w:r>
      <w:r w:rsidRPr="00222B6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stycznia</w:t>
      </w:r>
      <w:r w:rsidRPr="00222B65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</w:t>
      </w:r>
      <w:r w:rsidR="00EA51F7">
        <w:rPr>
          <w:rFonts w:eastAsia="Calibri"/>
          <w:lang w:eastAsia="en-US"/>
        </w:rPr>
        <w:t>1</w:t>
      </w:r>
      <w:r w:rsidRPr="00222B65">
        <w:rPr>
          <w:rFonts w:eastAsia="Calibri"/>
          <w:lang w:eastAsia="en-US"/>
        </w:rPr>
        <w:t xml:space="preserve"> r. w sprawie określenia terminów przeprowadzenia postepowania rekrutacyjnego</w:t>
      </w:r>
      <w:r>
        <w:rPr>
          <w:rFonts w:eastAsia="Calibri"/>
          <w:lang w:eastAsia="en-US"/>
        </w:rPr>
        <w:t xml:space="preserve"> i postepowania uzupełniającego, w tym terminów składania dokumentów </w:t>
      </w:r>
      <w:r w:rsidRPr="00222B65">
        <w:rPr>
          <w:rFonts w:eastAsia="Calibri"/>
          <w:lang w:eastAsia="en-US"/>
        </w:rPr>
        <w:t>na rok szkolny 20</w:t>
      </w:r>
      <w:r>
        <w:rPr>
          <w:rFonts w:eastAsia="Calibri"/>
          <w:lang w:eastAsia="en-US"/>
        </w:rPr>
        <w:t>2</w:t>
      </w:r>
      <w:r w:rsidR="00EA51F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/</w:t>
      </w:r>
      <w:r w:rsidRPr="00222B65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</w:t>
      </w:r>
      <w:r w:rsidR="00EA51F7">
        <w:rPr>
          <w:rFonts w:eastAsia="Calibri"/>
          <w:lang w:eastAsia="en-US"/>
        </w:rPr>
        <w:t>2</w:t>
      </w:r>
      <w:r w:rsidRPr="00222B65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 xml:space="preserve">klas I </w:t>
      </w:r>
      <w:r w:rsidRPr="00222B65">
        <w:rPr>
          <w:rFonts w:eastAsia="Calibri"/>
          <w:lang w:eastAsia="en-US"/>
        </w:rPr>
        <w:t xml:space="preserve">szkół podstawowych prowadzonych przez </w:t>
      </w:r>
      <w:r>
        <w:rPr>
          <w:rFonts w:eastAsia="Calibri"/>
          <w:lang w:eastAsia="en-US"/>
        </w:rPr>
        <w:t>Gminę</w:t>
      </w:r>
      <w:r w:rsidRPr="00222B65">
        <w:rPr>
          <w:rFonts w:eastAsia="Calibri"/>
          <w:lang w:eastAsia="en-US"/>
        </w:rPr>
        <w:t xml:space="preserve"> Bukowno</w:t>
      </w:r>
      <w:r>
        <w:rPr>
          <w:rFonts w:eastAsia="Calibri"/>
          <w:lang w:eastAsia="en-US"/>
        </w:rPr>
        <w:t>.</w:t>
      </w:r>
    </w:p>
    <w:p w:rsidR="0089750D" w:rsidRDefault="0089750D" w:rsidP="0089750D"/>
    <w:p w:rsidR="0089750D" w:rsidRPr="00A6224F" w:rsidRDefault="0089750D" w:rsidP="0089750D">
      <w:pPr>
        <w:rPr>
          <w:b/>
        </w:rPr>
      </w:pPr>
      <w:r w:rsidRPr="00A6224F">
        <w:rPr>
          <w:b/>
        </w:rPr>
        <w:t>II   TERMIN REKRUTACJI</w:t>
      </w:r>
      <w:r w:rsidR="00A6224F">
        <w:rPr>
          <w:b/>
        </w:rPr>
        <w:t>.</w:t>
      </w:r>
    </w:p>
    <w:p w:rsidR="0089750D" w:rsidRDefault="0089750D" w:rsidP="0089750D"/>
    <w:p w:rsidR="0089750D" w:rsidRDefault="0089750D" w:rsidP="0089750D">
      <w:pPr>
        <w:numPr>
          <w:ilvl w:val="0"/>
          <w:numId w:val="2"/>
        </w:numPr>
      </w:pPr>
      <w:r>
        <w:t xml:space="preserve">Nabór do klasy pierwszej na rok </w:t>
      </w:r>
      <w:r w:rsidR="00D92ACC">
        <w:t xml:space="preserve">szkolny </w:t>
      </w:r>
      <w:r w:rsidR="001032C6">
        <w:t>202</w:t>
      </w:r>
      <w:r w:rsidR="00B14375">
        <w:t>1</w:t>
      </w:r>
      <w:r>
        <w:t>/20</w:t>
      </w:r>
      <w:r w:rsidR="001032C6">
        <w:t>2</w:t>
      </w:r>
      <w:r w:rsidR="00B14375">
        <w:t>2</w:t>
      </w:r>
      <w:r>
        <w:t xml:space="preserve"> prowadzony jest w  terminach </w:t>
      </w:r>
      <w:r w:rsidR="00A6224F">
        <w:t>ustalonych Zarządzeniem Burmistrza Miasta Bukowno.</w:t>
      </w:r>
    </w:p>
    <w:p w:rsidR="0089750D" w:rsidRDefault="0089750D" w:rsidP="0089750D">
      <w:pPr>
        <w:numPr>
          <w:ilvl w:val="0"/>
          <w:numId w:val="2"/>
        </w:numPr>
      </w:pPr>
      <w:r>
        <w:t>O terminie</w:t>
      </w:r>
      <w:r w:rsidR="00A6224F">
        <w:t>,</w:t>
      </w:r>
      <w:r>
        <w:t xml:space="preserve"> o którym mowa w pkt. 1</w:t>
      </w:r>
      <w:r w:rsidR="00A6224F">
        <w:t>,</w:t>
      </w:r>
      <w:r>
        <w:t xml:space="preserve"> rodzice zostają poinformowani na stronie internetowej szkoły.</w:t>
      </w:r>
    </w:p>
    <w:p w:rsidR="0089750D" w:rsidRDefault="0089750D" w:rsidP="0089750D">
      <w:pPr>
        <w:numPr>
          <w:ilvl w:val="0"/>
          <w:numId w:val="2"/>
        </w:numPr>
      </w:pPr>
      <w:r>
        <w:t xml:space="preserve">Informacje o </w:t>
      </w:r>
      <w:r w:rsidR="004033F1">
        <w:t xml:space="preserve">terminach i </w:t>
      </w:r>
      <w:r>
        <w:t xml:space="preserve">zasadach </w:t>
      </w:r>
      <w:r w:rsidR="00A6224F">
        <w:t>rekrutacji</w:t>
      </w:r>
      <w:r>
        <w:t xml:space="preserve"> można uzyskać pod n</w:t>
      </w:r>
      <w:r w:rsidR="00A6224F">
        <w:t>umerem</w:t>
      </w:r>
      <w:r>
        <w:t xml:space="preserve"> telefonu</w:t>
      </w:r>
      <w:r w:rsidR="004033F1">
        <w:t xml:space="preserve"> </w:t>
      </w:r>
      <w:r w:rsidR="00E2468F">
        <w:t>–</w:t>
      </w:r>
      <w:r w:rsidR="004033F1">
        <w:t xml:space="preserve"> </w:t>
      </w:r>
      <w:r w:rsidR="00A6224F">
        <w:t>32</w:t>
      </w:r>
      <w:r w:rsidR="00E2468F">
        <w:t xml:space="preserve"> </w:t>
      </w:r>
      <w:r w:rsidR="00A6224F">
        <w:t>64210</w:t>
      </w:r>
      <w:r w:rsidR="0056322B">
        <w:t>03</w:t>
      </w:r>
      <w:r>
        <w:t xml:space="preserve"> - sekretariat szkoły.</w:t>
      </w:r>
    </w:p>
    <w:p w:rsidR="0089750D" w:rsidRDefault="0089750D" w:rsidP="0089750D"/>
    <w:p w:rsidR="0089750D" w:rsidRPr="00A6224F" w:rsidRDefault="0089750D" w:rsidP="0089750D">
      <w:pPr>
        <w:rPr>
          <w:b/>
        </w:rPr>
      </w:pPr>
      <w:r w:rsidRPr="00A6224F">
        <w:rPr>
          <w:b/>
        </w:rPr>
        <w:t>III   OBOWIĄZEK SZKOLNY</w:t>
      </w:r>
      <w:r w:rsidR="00A6224F">
        <w:rPr>
          <w:b/>
        </w:rPr>
        <w:t>.</w:t>
      </w:r>
    </w:p>
    <w:p w:rsidR="0089750D" w:rsidRDefault="0089750D" w:rsidP="0089750D"/>
    <w:p w:rsidR="0089750D" w:rsidRDefault="0089750D" w:rsidP="00A6224F">
      <w:pPr>
        <w:ind w:firstLine="708"/>
      </w:pPr>
      <w:r>
        <w:t xml:space="preserve">W roku </w:t>
      </w:r>
      <w:r w:rsidR="00A6224F">
        <w:t xml:space="preserve">szkolnym </w:t>
      </w:r>
      <w:r>
        <w:t>20</w:t>
      </w:r>
      <w:r w:rsidR="001032C6">
        <w:t>2</w:t>
      </w:r>
      <w:r w:rsidR="00B14375">
        <w:t>1</w:t>
      </w:r>
      <w:r w:rsidR="00636531">
        <w:t>/</w:t>
      </w:r>
      <w:r>
        <w:t>20</w:t>
      </w:r>
      <w:r w:rsidR="001032C6">
        <w:t>2</w:t>
      </w:r>
      <w:r w:rsidR="00B14375">
        <w:t>2</w:t>
      </w:r>
      <w:r>
        <w:t xml:space="preserve">  spełnianie obowiązku szkolnego rozpoczynają dzieci:</w:t>
      </w:r>
    </w:p>
    <w:p w:rsidR="0089750D" w:rsidRDefault="0089750D" w:rsidP="0089750D">
      <w:pPr>
        <w:numPr>
          <w:ilvl w:val="1"/>
          <w:numId w:val="3"/>
        </w:numPr>
      </w:pPr>
      <w:r>
        <w:t>urodzone w 201</w:t>
      </w:r>
      <w:r w:rsidR="00B14375">
        <w:t>4</w:t>
      </w:r>
      <w:r>
        <w:t>r.,</w:t>
      </w:r>
    </w:p>
    <w:p w:rsidR="0089750D" w:rsidRDefault="0089750D" w:rsidP="0089750D">
      <w:pPr>
        <w:numPr>
          <w:ilvl w:val="1"/>
          <w:numId w:val="3"/>
        </w:numPr>
      </w:pPr>
      <w:r>
        <w:t>urodzone w 201</w:t>
      </w:r>
      <w:r w:rsidR="00B14375">
        <w:t>5</w:t>
      </w:r>
      <w:r>
        <w:t>r. (na wniosek rodziców).</w:t>
      </w:r>
    </w:p>
    <w:p w:rsidR="00C15184" w:rsidRDefault="00C15184" w:rsidP="0089750D"/>
    <w:p w:rsidR="0089750D" w:rsidRPr="00A6224F" w:rsidRDefault="0089750D" w:rsidP="0089750D">
      <w:pPr>
        <w:rPr>
          <w:b/>
        </w:rPr>
      </w:pPr>
      <w:r w:rsidRPr="00A6224F">
        <w:rPr>
          <w:b/>
        </w:rPr>
        <w:t>IV    ZASADY REKRUTACJI</w:t>
      </w:r>
      <w:r w:rsidR="00A6224F">
        <w:rPr>
          <w:b/>
        </w:rPr>
        <w:t>.</w:t>
      </w:r>
    </w:p>
    <w:p w:rsidR="0089750D" w:rsidRDefault="0089750D" w:rsidP="0089750D"/>
    <w:p w:rsidR="00ED0CCB" w:rsidRDefault="00A6224F" w:rsidP="00C744D0">
      <w:pPr>
        <w:numPr>
          <w:ilvl w:val="0"/>
          <w:numId w:val="4"/>
        </w:numPr>
      </w:pPr>
      <w:r>
        <w:t>Do klasy pierwszej</w:t>
      </w:r>
      <w:r w:rsidRPr="00A6224F">
        <w:t xml:space="preserve"> szkoły podstawowej</w:t>
      </w:r>
      <w:r>
        <w:t xml:space="preserve"> przyjmuje się z urzędu </w:t>
      </w:r>
      <w:r w:rsidRPr="00A6224F">
        <w:t xml:space="preserve">dzieci zamieszkałe </w:t>
      </w:r>
      <w:r>
        <w:t>w</w:t>
      </w:r>
      <w:r w:rsidRPr="00A6224F">
        <w:t xml:space="preserve"> obwodzie </w:t>
      </w:r>
      <w:r>
        <w:t>szkoły</w:t>
      </w:r>
      <w:r w:rsidR="00ED0CCB">
        <w:t xml:space="preserve"> na podstawie zgłoszenia rodziców. </w:t>
      </w:r>
    </w:p>
    <w:p w:rsidR="00C744D0" w:rsidRPr="00C744D0" w:rsidRDefault="00A6224F" w:rsidP="00C744D0">
      <w:pPr>
        <w:numPr>
          <w:ilvl w:val="0"/>
          <w:numId w:val="4"/>
        </w:numPr>
      </w:pPr>
      <w:r>
        <w:t xml:space="preserve">Obwód szkoły został określony </w:t>
      </w:r>
      <w:r w:rsidR="0089750D">
        <w:t xml:space="preserve">w Uchwale  </w:t>
      </w:r>
      <w:r w:rsidR="00C744D0">
        <w:t>nr</w:t>
      </w:r>
      <w:r w:rsidR="00C744D0" w:rsidRPr="00C744D0">
        <w:t xml:space="preserve"> </w:t>
      </w:r>
      <w:r w:rsidR="00A80E30">
        <w:t>XII/66/2019</w:t>
      </w:r>
      <w:r w:rsidR="00C744D0">
        <w:t xml:space="preserve"> </w:t>
      </w:r>
      <w:r w:rsidR="00C744D0" w:rsidRPr="00C744D0">
        <w:t>R</w:t>
      </w:r>
      <w:r w:rsidR="00C744D0">
        <w:t>ady</w:t>
      </w:r>
      <w:r w:rsidR="00C744D0" w:rsidRPr="00C744D0">
        <w:t xml:space="preserve"> M</w:t>
      </w:r>
      <w:r w:rsidR="00C744D0">
        <w:t xml:space="preserve">iejskiej w Bukownie </w:t>
      </w:r>
      <w:r w:rsidR="00C744D0" w:rsidRPr="00C744D0">
        <w:t xml:space="preserve">z dnia </w:t>
      </w:r>
      <w:r w:rsidR="00A80E30">
        <w:t>13 czerwca 2019</w:t>
      </w:r>
      <w:r w:rsidR="00C744D0" w:rsidRPr="00C744D0">
        <w:t xml:space="preserve"> r.</w:t>
      </w:r>
      <w:r w:rsidR="00C744D0">
        <w:t xml:space="preserve"> </w:t>
      </w:r>
      <w:r w:rsidR="00C744D0" w:rsidRPr="00C744D0">
        <w:t xml:space="preserve">w sprawie </w:t>
      </w:r>
      <w:r w:rsidR="00A80E30">
        <w:t>ustalenia planu</w:t>
      </w:r>
      <w:r w:rsidR="00C744D0" w:rsidRPr="00C744D0">
        <w:t xml:space="preserve"> sieci </w:t>
      </w:r>
      <w:r w:rsidR="00A80E30">
        <w:t xml:space="preserve">i określenia granic obwodów publicznych </w:t>
      </w:r>
      <w:r w:rsidR="00C744D0" w:rsidRPr="00C744D0">
        <w:t xml:space="preserve">szkół podstawowych </w:t>
      </w:r>
      <w:r w:rsidR="00A80E30">
        <w:t>prowadzonych przez Gminę Bukowno, od dnia 1 września 2019r.</w:t>
      </w:r>
    </w:p>
    <w:p w:rsidR="0089750D" w:rsidRDefault="0089750D" w:rsidP="0089750D">
      <w:pPr>
        <w:numPr>
          <w:ilvl w:val="0"/>
          <w:numId w:val="4"/>
        </w:numPr>
        <w:jc w:val="both"/>
      </w:pPr>
      <w:r>
        <w:t>Na wniosek rodziców dziecko zamieszkałe poza obwodem może zostać przyjęte do pierwszej klasy jedynie w przypadku, gdy szkoła dysponuje wolnymi miejscami.</w:t>
      </w:r>
    </w:p>
    <w:p w:rsidR="00D85FE4" w:rsidRDefault="00D85FE4" w:rsidP="00D85FE4">
      <w:pPr>
        <w:numPr>
          <w:ilvl w:val="0"/>
          <w:numId w:val="4"/>
        </w:numPr>
      </w:pPr>
      <w:r w:rsidRPr="00ED0CCB">
        <w:t>W postępowaniu rekrutacyjnym są brane pod uwagę kryteria określon</w:t>
      </w:r>
      <w:r>
        <w:t xml:space="preserve">e przez organ prowadzący </w:t>
      </w:r>
      <w:r w:rsidRPr="00D85FE4">
        <w:t>oraz dokument</w:t>
      </w:r>
      <w:r>
        <w:t>y</w:t>
      </w:r>
      <w:r w:rsidRPr="00D85FE4">
        <w:t xml:space="preserve"> niezbędn</w:t>
      </w:r>
      <w:r>
        <w:t>e</w:t>
      </w:r>
      <w:r w:rsidRPr="00D85FE4">
        <w:t xml:space="preserve"> do potwierdzenia tych kryteriów</w:t>
      </w:r>
      <w:r>
        <w:t>.</w:t>
      </w:r>
    </w:p>
    <w:p w:rsidR="00D85FE4" w:rsidRPr="00D85FE4" w:rsidRDefault="00D85FE4" w:rsidP="00D85FE4">
      <w:pPr>
        <w:numPr>
          <w:ilvl w:val="0"/>
          <w:numId w:val="4"/>
        </w:numPr>
      </w:pPr>
      <w:r w:rsidRPr="00D85FE4">
        <w:lastRenderedPageBreak/>
        <w:t xml:space="preserve">Oświadczenia, o których mowa w </w:t>
      </w:r>
      <w:r w:rsidR="00761D23">
        <w:t>Zarządzeniu Burmistrza Miasta Bukowno</w:t>
      </w:r>
      <w:r w:rsidRPr="00D85FE4">
        <w:t>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D85FE4" w:rsidRDefault="00761D23" w:rsidP="00761D23">
      <w:pPr>
        <w:numPr>
          <w:ilvl w:val="0"/>
          <w:numId w:val="4"/>
        </w:numPr>
      </w:pPr>
      <w:r w:rsidRPr="00761D23">
        <w:t xml:space="preserve">Przewodniczący komisji rekrutacyjnej może żądać dokumentów potwierdzających okoliczności zawarte w oświadczeniach, o których mowa w ust. </w:t>
      </w:r>
      <w:r w:rsidR="00FD58F7">
        <w:t>5</w:t>
      </w:r>
      <w:r w:rsidRPr="00761D23">
        <w:t xml:space="preserve">, w terminie wyznaczonym przez przewodniczącego, lub może zwrócić się do burmistrza, właściwego ze względu na miejsce zamieszkania kandydata o potwierdzenie tych okoliczności. </w:t>
      </w:r>
      <w:r w:rsidR="00FD58F7">
        <w:t>Burmistrz</w:t>
      </w:r>
      <w:r w:rsidRPr="00761D23">
        <w:t xml:space="preserve"> potwierdza te okoliczności w terminie 14 dni.</w:t>
      </w:r>
    </w:p>
    <w:p w:rsidR="00FD58F7" w:rsidRPr="00FD58F7" w:rsidRDefault="00FD58F7" w:rsidP="00FD58F7">
      <w:pPr>
        <w:numPr>
          <w:ilvl w:val="0"/>
          <w:numId w:val="4"/>
        </w:numPr>
      </w:pPr>
      <w:r w:rsidRPr="00FD58F7">
        <w:t>Wniosek może być złożony do nie więcej niż trzech wybranych </w:t>
      </w:r>
      <w:hyperlink r:id="rId6" w:anchor="P4186A7" w:tgtFrame="ostatnia" w:history="1">
        <w:r w:rsidRPr="00FD58F7">
          <w:t>szkół</w:t>
        </w:r>
      </w:hyperlink>
      <w:r w:rsidRPr="00FD58F7">
        <w:t xml:space="preserve">, chyba że organ prowadzący dopuści możliwość składania wniosku do więcej niż trzech wybranych </w:t>
      </w:r>
      <w:hyperlink r:id="rId7" w:anchor="P4186A7" w:tgtFrame="ostatnia" w:history="1">
        <w:r w:rsidRPr="00FD58F7">
          <w:t>szkół</w:t>
        </w:r>
      </w:hyperlink>
      <w:r w:rsidRPr="00FD58F7">
        <w:t>.</w:t>
      </w:r>
    </w:p>
    <w:p w:rsidR="00FD58F7" w:rsidRPr="00FD58F7" w:rsidRDefault="00FD58F7" w:rsidP="00FD58F7">
      <w:pPr>
        <w:numPr>
          <w:ilvl w:val="0"/>
          <w:numId w:val="4"/>
        </w:numPr>
      </w:pPr>
      <w:r w:rsidRPr="00FD58F7">
        <w:t>We</w:t>
      </w:r>
      <w:r>
        <w:t xml:space="preserve"> wniosku, o którym mowa w ust. 7.</w:t>
      </w:r>
      <w:r w:rsidRPr="00FD58F7">
        <w:t xml:space="preserve">, określa się kolejność wybranych </w:t>
      </w:r>
      <w:hyperlink r:id="rId8" w:anchor="P4186A7" w:tgtFrame="ostatnia" w:history="1">
        <w:r w:rsidRPr="00FD58F7">
          <w:t>szkół</w:t>
        </w:r>
      </w:hyperlink>
      <w:r w:rsidRPr="00FD58F7">
        <w:t> w porządku od najbardziej do najmniej preferowanych.</w:t>
      </w:r>
    </w:p>
    <w:p w:rsidR="0089750D" w:rsidRDefault="0089750D" w:rsidP="0089750D">
      <w:pPr>
        <w:numPr>
          <w:ilvl w:val="0"/>
          <w:numId w:val="4"/>
        </w:numPr>
      </w:pPr>
      <w:r>
        <w:t xml:space="preserve">Decyzję o przyjęciu ucznia do szkoły </w:t>
      </w:r>
      <w:r w:rsidR="00C744D0">
        <w:t xml:space="preserve">w trakcie roku szkolnego </w:t>
      </w:r>
      <w:r>
        <w:t xml:space="preserve">podejmuje </w:t>
      </w:r>
      <w:r w:rsidR="00C744D0">
        <w:t>d</w:t>
      </w:r>
      <w:r>
        <w:t xml:space="preserve">yrektor </w:t>
      </w:r>
      <w:r w:rsidR="00C744D0">
        <w:t>s</w:t>
      </w:r>
      <w:r>
        <w:t>zkoły.</w:t>
      </w:r>
    </w:p>
    <w:p w:rsidR="00C744D0" w:rsidRPr="00C744D0" w:rsidRDefault="00C744D0" w:rsidP="00C744D0">
      <w:pPr>
        <w:numPr>
          <w:ilvl w:val="0"/>
          <w:numId w:val="4"/>
        </w:numPr>
      </w:pPr>
      <w:r w:rsidRPr="00C744D0">
        <w:t xml:space="preserve">Jeżeli przyjęcie ucznia, o którym mowa w ust. </w:t>
      </w:r>
      <w:r w:rsidR="00FD58F7">
        <w:t>9</w:t>
      </w:r>
      <w:r>
        <w:t>.</w:t>
      </w:r>
      <w:r w:rsidRPr="00C744D0">
        <w:t>, wymaga przeprowadzenia zmian organizacyjnych pracy </w:t>
      </w:r>
      <w:hyperlink r:id="rId9" w:anchor="P4186A7" w:tgtFrame="ostatnia" w:history="1">
        <w:r w:rsidRPr="00C744D0">
          <w:t>szkoły</w:t>
        </w:r>
      </w:hyperlink>
      <w:r w:rsidRPr="00C744D0">
        <w:t> powodujących dodatkowe skutki finansowe, dyrektor </w:t>
      </w:r>
      <w:hyperlink r:id="rId10" w:anchor="P4186A7" w:tgtFrame="ostatnia" w:history="1">
        <w:r w:rsidRPr="00C744D0">
          <w:t>szkoły</w:t>
        </w:r>
      </w:hyperlink>
      <w:r w:rsidRPr="00C744D0">
        <w:t> może przyjąć </w:t>
      </w:r>
      <w:hyperlink r:id="rId11" w:anchor="P4186A7" w:tgtFrame="ostatnia" w:history="1">
        <w:r w:rsidRPr="00C744D0">
          <w:t>ucznia</w:t>
        </w:r>
      </w:hyperlink>
      <w:r w:rsidRPr="00C744D0">
        <w:t> po uzyskaniu zgody organu prowadzącego.</w:t>
      </w:r>
    </w:p>
    <w:p w:rsidR="00ED0CCB" w:rsidRPr="00ED0CCB" w:rsidRDefault="00ED0CCB" w:rsidP="00ED0CCB">
      <w:pPr>
        <w:numPr>
          <w:ilvl w:val="0"/>
          <w:numId w:val="4"/>
        </w:numPr>
      </w:pPr>
      <w:r w:rsidRPr="00ED0CCB">
        <w:t>Dziecko, któremu organ wykonawczy gminy wskazał, jako miejsce realizacji obowiązkowego rocznego przygotowania przedszkolnego, oddział przedszkolny w szkole podstawowej innej niż </w:t>
      </w:r>
      <w:hyperlink r:id="rId12" w:anchor="P4186A7" w:tgtFrame="ostatnia" w:history="1">
        <w:r w:rsidRPr="00ED0CCB">
          <w:t>szkoła</w:t>
        </w:r>
      </w:hyperlink>
      <w:r w:rsidRPr="00ED0CCB">
        <w:t>, w obwodzie której dziecko mieszka, na wniosek </w:t>
      </w:r>
      <w:hyperlink r:id="rId13" w:anchor="P4186A7" w:tgtFrame="ostatnia" w:history="1">
        <w:r w:rsidRPr="00ED0CCB">
          <w:t>rodziców</w:t>
        </w:r>
      </w:hyperlink>
      <w:r w:rsidRPr="00ED0CCB">
        <w:t xml:space="preserve">, jest przyjmowane do klasy </w:t>
      </w:r>
      <w:r>
        <w:t>pierwszej</w:t>
      </w:r>
      <w:r w:rsidRPr="00ED0CCB">
        <w:t xml:space="preserve"> tej szkoły podstawowej bez przeprowadzania postępowania rekrutacyjnego.</w:t>
      </w:r>
      <w:r w:rsidRPr="00ED0CCB">
        <w:rPr>
          <w:rFonts w:ascii="Arial" w:hAnsi="Arial" w:cs="Arial"/>
          <w:color w:val="586C81"/>
          <w:sz w:val="20"/>
          <w:szCs w:val="20"/>
        </w:rPr>
        <w:t xml:space="preserve"> </w:t>
      </w:r>
    </w:p>
    <w:p w:rsidR="0089750D" w:rsidRDefault="0089750D" w:rsidP="0089750D"/>
    <w:p w:rsidR="0089750D" w:rsidRPr="00D85FE4" w:rsidRDefault="0089750D" w:rsidP="0089750D">
      <w:pPr>
        <w:rPr>
          <w:b/>
        </w:rPr>
      </w:pPr>
      <w:r w:rsidRPr="00D85FE4">
        <w:rPr>
          <w:b/>
        </w:rPr>
        <w:t>V   POSTĘPOWANIE REKRUTACYJNE</w:t>
      </w:r>
      <w:r w:rsidR="00D85FE4">
        <w:rPr>
          <w:b/>
        </w:rPr>
        <w:t>.</w:t>
      </w:r>
    </w:p>
    <w:p w:rsidR="0089750D" w:rsidRDefault="0089750D" w:rsidP="0089750D"/>
    <w:p w:rsidR="0089750D" w:rsidRDefault="0089750D" w:rsidP="0089750D">
      <w:pPr>
        <w:numPr>
          <w:ilvl w:val="0"/>
          <w:numId w:val="5"/>
        </w:numPr>
        <w:ind w:left="708" w:firstLine="360"/>
      </w:pPr>
      <w:r>
        <w:t xml:space="preserve">Postępowanie rekrutacyjne przeprowadza komisja rekrutacyjna powołana przez </w:t>
      </w:r>
      <w:r w:rsidR="00D92ACC">
        <w:t>dyrektora s</w:t>
      </w:r>
      <w:r>
        <w:t>zkoły.</w:t>
      </w:r>
    </w:p>
    <w:p w:rsidR="0089750D" w:rsidRDefault="0089750D" w:rsidP="0089750D">
      <w:pPr>
        <w:numPr>
          <w:ilvl w:val="0"/>
          <w:numId w:val="5"/>
        </w:numPr>
        <w:ind w:left="708" w:firstLine="360"/>
      </w:pPr>
      <w:r>
        <w:t>Dyrektor wyznacza przewodniczącego komisji rekrutacyjnej oraz dwóch członków.</w:t>
      </w:r>
    </w:p>
    <w:p w:rsidR="0089750D" w:rsidRDefault="0089750D" w:rsidP="0089750D">
      <w:pPr>
        <w:numPr>
          <w:ilvl w:val="0"/>
          <w:numId w:val="5"/>
        </w:numPr>
      </w:pPr>
      <w:r>
        <w:t>Do zadań komisji rekrutacyjnej należy w szczególności:</w:t>
      </w:r>
    </w:p>
    <w:p w:rsidR="0089750D" w:rsidRDefault="0089750D" w:rsidP="0089750D">
      <w:pPr>
        <w:numPr>
          <w:ilvl w:val="1"/>
          <w:numId w:val="5"/>
        </w:numPr>
      </w:pPr>
      <w:r>
        <w:t>ustalenie wyników postępowania rekrutacyjnego,</w:t>
      </w:r>
    </w:p>
    <w:p w:rsidR="0089750D" w:rsidRDefault="0089750D" w:rsidP="0089750D">
      <w:pPr>
        <w:numPr>
          <w:ilvl w:val="1"/>
          <w:numId w:val="5"/>
        </w:numPr>
      </w:pPr>
      <w:r>
        <w:t>podanie do publicznej wiadomości – na tablicy ogłoszeń  w szkole –          w porządku alfabetycznym listy kandydatów przyjętych i kandydatów nieprzyjętych w formie listy zawierającej imiona i nazwisko,</w:t>
      </w:r>
    </w:p>
    <w:p w:rsidR="00882DCF" w:rsidRDefault="00882DCF" w:rsidP="0089750D">
      <w:pPr>
        <w:numPr>
          <w:ilvl w:val="1"/>
          <w:numId w:val="5"/>
        </w:numPr>
      </w:pPr>
      <w:r>
        <w:t>w przypadku mniejszej liczby kandydatów na liście przyjętych podaje się liczbę wolnych miejsc,</w:t>
      </w:r>
    </w:p>
    <w:p w:rsidR="0089750D" w:rsidRDefault="0089750D" w:rsidP="0089750D">
      <w:pPr>
        <w:numPr>
          <w:ilvl w:val="1"/>
          <w:numId w:val="5"/>
        </w:numPr>
      </w:pPr>
      <w:r>
        <w:t>sporządzenie protokołu postępowania rekrutacyjnego.</w:t>
      </w:r>
    </w:p>
    <w:p w:rsidR="0089750D" w:rsidRDefault="0089750D" w:rsidP="0089750D"/>
    <w:p w:rsidR="0089750D" w:rsidRPr="00FD58F7" w:rsidRDefault="00CA6AAC" w:rsidP="0089750D">
      <w:pPr>
        <w:rPr>
          <w:b/>
        </w:rPr>
      </w:pPr>
      <w:r w:rsidRPr="00FD58F7">
        <w:rPr>
          <w:b/>
        </w:rPr>
        <w:t>VI   DZIECI NIEBĘ</w:t>
      </w:r>
      <w:r w:rsidR="0089750D" w:rsidRPr="00FD58F7">
        <w:rPr>
          <w:b/>
        </w:rPr>
        <w:t>DĄCE OBYWATELAMI POLSKIMI</w:t>
      </w:r>
      <w:r w:rsidR="00204C9A">
        <w:rPr>
          <w:b/>
        </w:rPr>
        <w:t>.</w:t>
      </w:r>
    </w:p>
    <w:p w:rsidR="0089750D" w:rsidRDefault="0089750D" w:rsidP="0089750D"/>
    <w:p w:rsidR="0089750D" w:rsidRDefault="00CA6AAC" w:rsidP="00204C9A">
      <w:pPr>
        <w:ind w:firstLine="708"/>
      </w:pPr>
      <w:r>
        <w:t>Dzieci nie</w:t>
      </w:r>
      <w:r w:rsidR="0089750D">
        <w:t>będące obywatelami polskimi przyjmowan</w:t>
      </w:r>
      <w:r w:rsidR="00D92ACC">
        <w:t>e są do szkoły na warunkach i w </w:t>
      </w:r>
      <w:r w:rsidR="0089750D">
        <w:t>trybie dotyczącym obywateli polskich.</w:t>
      </w:r>
    </w:p>
    <w:p w:rsidR="0089750D" w:rsidRPr="00524D28" w:rsidRDefault="0089750D" w:rsidP="0089750D">
      <w:pPr>
        <w:rPr>
          <w:sz w:val="20"/>
        </w:rPr>
      </w:pPr>
    </w:p>
    <w:p w:rsidR="0089750D" w:rsidRPr="00204C9A" w:rsidRDefault="0089750D" w:rsidP="0089750D">
      <w:pPr>
        <w:rPr>
          <w:b/>
        </w:rPr>
      </w:pPr>
      <w:r w:rsidRPr="00204C9A">
        <w:rPr>
          <w:b/>
        </w:rPr>
        <w:t>VII   ODROCZENIA</w:t>
      </w:r>
      <w:r w:rsidR="00204C9A">
        <w:rPr>
          <w:b/>
        </w:rPr>
        <w:t>.</w:t>
      </w:r>
    </w:p>
    <w:p w:rsidR="0089750D" w:rsidRPr="00524D28" w:rsidRDefault="0089750D" w:rsidP="0089750D">
      <w:pPr>
        <w:rPr>
          <w:sz w:val="20"/>
        </w:rPr>
      </w:pPr>
    </w:p>
    <w:p w:rsidR="0089750D" w:rsidRDefault="0089750D" w:rsidP="0089750D">
      <w:pPr>
        <w:numPr>
          <w:ilvl w:val="0"/>
          <w:numId w:val="7"/>
        </w:numPr>
      </w:pPr>
      <w:r>
        <w:t>W przypadkach uzasadnionych ważnymi przyczynami, rozpoczęcie spełniania przez dziecko obowiązku szkolnego może zostać odroczone.</w:t>
      </w:r>
    </w:p>
    <w:p w:rsidR="0089750D" w:rsidRDefault="0089750D" w:rsidP="0089750D">
      <w:pPr>
        <w:numPr>
          <w:ilvl w:val="0"/>
          <w:numId w:val="7"/>
        </w:numPr>
      </w:pPr>
      <w:r>
        <w:lastRenderedPageBreak/>
        <w:t xml:space="preserve">Decyzję w sprawie odroczenia podejmuje </w:t>
      </w:r>
      <w:r w:rsidR="00204C9A">
        <w:t>d</w:t>
      </w:r>
      <w:r>
        <w:t xml:space="preserve">yrektor </w:t>
      </w:r>
      <w:r w:rsidR="00204C9A">
        <w:t>s</w:t>
      </w:r>
      <w:r>
        <w:t>zkoły, wyłącznie dla dziecka zamieszkałego w obwodzie szkoły.</w:t>
      </w:r>
    </w:p>
    <w:p w:rsidR="0089750D" w:rsidRDefault="0089750D" w:rsidP="0089750D">
      <w:pPr>
        <w:numPr>
          <w:ilvl w:val="0"/>
          <w:numId w:val="7"/>
        </w:numPr>
      </w:pPr>
      <w:r>
        <w:t xml:space="preserve">W celu podjęcia decyzji </w:t>
      </w:r>
      <w:r w:rsidR="00204C9A">
        <w:t>d</w:t>
      </w:r>
      <w:r>
        <w:t xml:space="preserve">yrektor </w:t>
      </w:r>
      <w:r w:rsidR="00204C9A">
        <w:t>s</w:t>
      </w:r>
      <w:r>
        <w:t>zkoły zasięga opinii poradni psychologiczno – pedagogicznej.</w:t>
      </w:r>
    </w:p>
    <w:p w:rsidR="0089750D" w:rsidRDefault="0089750D" w:rsidP="0089750D"/>
    <w:p w:rsidR="0089750D" w:rsidRPr="00204C9A" w:rsidRDefault="0089750D" w:rsidP="0089750D">
      <w:pPr>
        <w:rPr>
          <w:b/>
        </w:rPr>
      </w:pPr>
      <w:r w:rsidRPr="00204C9A">
        <w:rPr>
          <w:b/>
        </w:rPr>
        <w:t>VIII   ZAPISY</w:t>
      </w:r>
      <w:r w:rsidR="00204C9A">
        <w:rPr>
          <w:b/>
        </w:rPr>
        <w:t>.</w:t>
      </w:r>
    </w:p>
    <w:p w:rsidR="0089750D" w:rsidRDefault="0089750D" w:rsidP="0089750D"/>
    <w:p w:rsidR="0089750D" w:rsidRDefault="0089750D" w:rsidP="0089750D">
      <w:pPr>
        <w:numPr>
          <w:ilvl w:val="0"/>
          <w:numId w:val="8"/>
        </w:numPr>
      </w:pPr>
      <w:r>
        <w:t>Do dopełnienia czynności związanych ze zgłoszeniem dziecka do szkoły zobowiązani są jego rodzice lub prawni opiekunowie.</w:t>
      </w:r>
    </w:p>
    <w:p w:rsidR="0089750D" w:rsidRDefault="0089750D" w:rsidP="0089750D">
      <w:pPr>
        <w:numPr>
          <w:ilvl w:val="0"/>
          <w:numId w:val="8"/>
        </w:numPr>
      </w:pPr>
      <w:r>
        <w:t>Zgłoszenie dziecka do pierwszej klasy szkoły podstawowej polega na:</w:t>
      </w:r>
    </w:p>
    <w:p w:rsidR="0089750D" w:rsidRDefault="0089750D" w:rsidP="0089750D">
      <w:pPr>
        <w:numPr>
          <w:ilvl w:val="1"/>
          <w:numId w:val="8"/>
        </w:numPr>
      </w:pPr>
      <w:r>
        <w:t xml:space="preserve">pobraniu ze strony internetowej szkoły lub sekretariatu szkolnego wniosku zapisu do klasy </w:t>
      </w:r>
      <w:r w:rsidR="00204C9A">
        <w:t>pierwszej</w:t>
      </w:r>
      <w:r>
        <w:t>,</w:t>
      </w:r>
    </w:p>
    <w:p w:rsidR="0089750D" w:rsidRDefault="0089750D" w:rsidP="0089750D">
      <w:pPr>
        <w:numPr>
          <w:ilvl w:val="1"/>
          <w:numId w:val="8"/>
        </w:numPr>
      </w:pPr>
      <w:r>
        <w:t>wypełnieniu, podpisaniu i złożeniu</w:t>
      </w:r>
      <w:r w:rsidR="00204C9A">
        <w:t xml:space="preserve"> wniosku w sekretariacie szkoły.</w:t>
      </w:r>
    </w:p>
    <w:p w:rsidR="0089750D" w:rsidRDefault="0089750D" w:rsidP="0089750D"/>
    <w:p w:rsidR="0089750D" w:rsidRDefault="0089750D" w:rsidP="0089750D">
      <w:pPr>
        <w:rPr>
          <w:b/>
        </w:rPr>
      </w:pPr>
      <w:r w:rsidRPr="00204C9A">
        <w:rPr>
          <w:b/>
        </w:rPr>
        <w:t>IX   PRZEPISY KOŃCOWE</w:t>
      </w:r>
      <w:r w:rsidR="00204C9A">
        <w:rPr>
          <w:b/>
        </w:rPr>
        <w:t>.</w:t>
      </w:r>
    </w:p>
    <w:p w:rsidR="00204C9A" w:rsidRPr="00204C9A" w:rsidRDefault="00204C9A" w:rsidP="0089750D">
      <w:pPr>
        <w:rPr>
          <w:b/>
        </w:rPr>
      </w:pPr>
    </w:p>
    <w:p w:rsidR="00204C9A" w:rsidRDefault="00204C9A" w:rsidP="00204C9A">
      <w:pPr>
        <w:pStyle w:val="Akapitzlist"/>
        <w:numPr>
          <w:ilvl w:val="0"/>
          <w:numId w:val="16"/>
        </w:numPr>
        <w:ind w:left="1134"/>
      </w:pPr>
      <w:r w:rsidRPr="00204C9A">
        <w:t>Dzień podania do publicznej wiadomości listy,  jest określany w formie adnotacji umieszczonej na tej liście, opatrzonej podpisem przewodniczącego komisji rekrutacyjnej.</w:t>
      </w:r>
    </w:p>
    <w:p w:rsidR="00204C9A" w:rsidRPr="00204C9A" w:rsidRDefault="00204C9A" w:rsidP="00204C9A">
      <w:pPr>
        <w:pStyle w:val="Akapitzlist"/>
        <w:numPr>
          <w:ilvl w:val="0"/>
          <w:numId w:val="16"/>
        </w:numPr>
        <w:ind w:left="1134"/>
      </w:pPr>
      <w:r w:rsidRPr="00204C9A">
        <w:t>W terminie 7 dni od dnia podania do publicznej wiadomości listy kandydatów przyjętych i kandydatów nieprzyjętych, </w:t>
      </w:r>
      <w:hyperlink r:id="rId14" w:anchor="P4186A7" w:tgtFrame="ostatnia" w:history="1">
        <w:r w:rsidRPr="00204C9A">
          <w:t>rodzic</w:t>
        </w:r>
      </w:hyperlink>
      <w:r w:rsidRPr="00204C9A">
        <w:t> kandydata może wystąpić do komisji rekrutacyjnej z wnioskiem o sporządzenie uzasadnienia odmowy przyjęcia kandydata do</w:t>
      </w:r>
      <w:r w:rsidR="00882DCF">
        <w:t xml:space="preserve"> pierwszej klasy.</w:t>
      </w:r>
    </w:p>
    <w:p w:rsidR="00204C9A" w:rsidRPr="00204C9A" w:rsidRDefault="00204C9A" w:rsidP="00204C9A">
      <w:pPr>
        <w:pStyle w:val="Akapitzlist"/>
        <w:numPr>
          <w:ilvl w:val="0"/>
          <w:numId w:val="16"/>
        </w:numPr>
        <w:ind w:left="1134"/>
      </w:pPr>
      <w:r w:rsidRPr="00204C9A">
        <w:t>Uzasadnienie sporządza się w terminie 5 dni od dnia wystąpienia przez </w:t>
      </w:r>
      <w:hyperlink r:id="rId15" w:anchor="P4186A7" w:tgtFrame="ostatnia" w:history="1">
        <w:r w:rsidRPr="00204C9A">
          <w:t>rodzica</w:t>
        </w:r>
      </w:hyperlink>
      <w:r w:rsidRPr="00204C9A">
        <w:t xml:space="preserve"> kandydata  z wnioskiem, o którym mowa w ust. </w:t>
      </w:r>
      <w:r w:rsidR="00882DCF">
        <w:t>2</w:t>
      </w:r>
      <w:r w:rsidRPr="00204C9A">
        <w:t>. Uzasadnienie zawiera przyczyny odmowy przyjęcia, w tym najniższą liczbę punktów, która uprawniała do przyjęcia, oraz liczbę punktów, którą kandydat uzyskał w postępowaniu rekrutacyjnym.</w:t>
      </w:r>
    </w:p>
    <w:p w:rsidR="00204C9A" w:rsidRPr="00204C9A" w:rsidRDefault="00636531" w:rsidP="00204C9A">
      <w:pPr>
        <w:pStyle w:val="Akapitzlist"/>
        <w:numPr>
          <w:ilvl w:val="0"/>
          <w:numId w:val="16"/>
        </w:numPr>
        <w:ind w:left="1134"/>
      </w:pPr>
      <w:hyperlink r:id="rId16" w:anchor="P4186A7" w:tgtFrame="ostatnia" w:history="1">
        <w:r w:rsidR="00204C9A" w:rsidRPr="00204C9A">
          <w:t>Rodzic</w:t>
        </w:r>
      </w:hyperlink>
      <w:r w:rsidR="00204C9A" w:rsidRPr="00204C9A">
        <w:t> kandydata może wnieść do dyrektora  </w:t>
      </w:r>
      <w:hyperlink r:id="rId17" w:anchor="P4186A7" w:tgtFrame="ostatnia" w:history="1">
        <w:r w:rsidR="00204C9A" w:rsidRPr="00204C9A">
          <w:t>szkoły</w:t>
        </w:r>
      </w:hyperlink>
      <w:r w:rsidR="00882DCF">
        <w:t xml:space="preserve"> o</w:t>
      </w:r>
      <w:r w:rsidR="00204C9A" w:rsidRPr="00204C9A">
        <w:t>dwołanie od rozstrzygnięcia komisji rekrutacyjnej, w terminie 7 dni od dnia otrzymania uzasadnienia.</w:t>
      </w:r>
    </w:p>
    <w:p w:rsidR="00204C9A" w:rsidRPr="00204C9A" w:rsidRDefault="00204C9A" w:rsidP="00204C9A">
      <w:pPr>
        <w:pStyle w:val="Akapitzlist"/>
        <w:numPr>
          <w:ilvl w:val="0"/>
          <w:numId w:val="16"/>
        </w:numPr>
        <w:ind w:left="1134"/>
      </w:pPr>
      <w:r w:rsidRPr="00204C9A">
        <w:t>Dyrektor  </w:t>
      </w:r>
      <w:hyperlink r:id="rId18" w:anchor="P4186A7" w:tgtFrame="ostatnia" w:history="1">
        <w:r w:rsidRPr="00204C9A">
          <w:t>szkoły</w:t>
        </w:r>
      </w:hyperlink>
      <w:r w:rsidRPr="00204C9A">
        <w:t> </w:t>
      </w:r>
      <w:r w:rsidR="00882DCF">
        <w:t>roz</w:t>
      </w:r>
      <w:r w:rsidRPr="00204C9A">
        <w:t>patruje odwołanie od rozstr</w:t>
      </w:r>
      <w:r w:rsidR="00882DCF">
        <w:t>zygnięcia komisji rekrutacyjnej</w:t>
      </w:r>
      <w:r w:rsidRPr="00204C9A">
        <w:t xml:space="preserve"> w terminie 7 dni od dnia otrzymania odwołania. Na rozstrzygnięcie dyrektora </w:t>
      </w:r>
      <w:hyperlink r:id="rId19" w:anchor="P4186A7" w:tgtFrame="ostatnia" w:history="1">
        <w:r w:rsidRPr="00204C9A">
          <w:t>szkoły</w:t>
        </w:r>
      </w:hyperlink>
      <w:r w:rsidRPr="00204C9A">
        <w:t>  skarga do sądu administracyjnego.</w:t>
      </w:r>
    </w:p>
    <w:p w:rsidR="00204C9A" w:rsidRPr="00204C9A" w:rsidRDefault="00204C9A" w:rsidP="00204C9A">
      <w:pPr>
        <w:pStyle w:val="Akapitzlist"/>
        <w:numPr>
          <w:ilvl w:val="0"/>
          <w:numId w:val="16"/>
        </w:numPr>
        <w:ind w:left="1134"/>
      </w:pPr>
      <w:r w:rsidRPr="00204C9A">
        <w:t>Listy podane do publicznej wiadomości, są publikowane nie dłużej ni</w:t>
      </w:r>
      <w:r w:rsidR="00882DCF">
        <w:t>ż do czasu upłynięcia terminów</w:t>
      </w:r>
      <w:r w:rsidRPr="00204C9A">
        <w:t xml:space="preserve"> w postępowaniu rekrutacyjnym lub postępowan</w:t>
      </w:r>
      <w:r w:rsidR="00882DCF">
        <w:t>iu uzupełniającym przeprowadzanym</w:t>
      </w:r>
      <w:r w:rsidRPr="00204C9A">
        <w:t xml:space="preserve"> w danym roku kalendarzowym.</w:t>
      </w:r>
    </w:p>
    <w:p w:rsidR="00010F7B" w:rsidRPr="00010F7B" w:rsidRDefault="00010F7B" w:rsidP="00010F7B">
      <w:pPr>
        <w:pStyle w:val="Akapitzlist"/>
        <w:numPr>
          <w:ilvl w:val="0"/>
          <w:numId w:val="16"/>
        </w:numPr>
        <w:ind w:left="1134"/>
      </w:pPr>
      <w:r w:rsidRPr="00010F7B">
        <w:t>Dane osobowe kandydatów zgromadzone w celach postępowania rekrutacyjnego oraz dokumentacja postępowania rekrutacyjnego są przechowywane nie dłużej niż do końca okresu, w którym </w:t>
      </w:r>
      <w:hyperlink r:id="rId20" w:anchor="P4186A7" w:tgtFrame="ostatnia" w:history="1">
        <w:r w:rsidRPr="00010F7B">
          <w:t>uczeń</w:t>
        </w:r>
      </w:hyperlink>
      <w:r w:rsidRPr="00010F7B">
        <w:t>  uczęszcza do  </w:t>
      </w:r>
      <w:hyperlink r:id="rId21" w:anchor="P4186A7" w:tgtFrame="ostatnia" w:history="1">
        <w:r w:rsidRPr="00010F7B">
          <w:t>szkoły</w:t>
        </w:r>
      </w:hyperlink>
      <w:r>
        <w:t>.</w:t>
      </w:r>
    </w:p>
    <w:p w:rsidR="00010F7B" w:rsidRPr="00010F7B" w:rsidRDefault="00010F7B" w:rsidP="00010F7B">
      <w:pPr>
        <w:pStyle w:val="Akapitzlist"/>
        <w:numPr>
          <w:ilvl w:val="0"/>
          <w:numId w:val="16"/>
        </w:numPr>
        <w:ind w:left="1134"/>
      </w:pPr>
      <w:r w:rsidRPr="00010F7B">
        <w:t>Dane osobowe kandydatów nieprzyjętych zgromadzone w celach postępowania rekrutacyjnego są przechowywane w </w:t>
      </w:r>
      <w:hyperlink r:id="rId22" w:anchor="P4186A7" w:tgtFrame="ostatnia" w:history="1">
        <w:r w:rsidRPr="00010F7B">
          <w:t>szkole</w:t>
        </w:r>
      </w:hyperlink>
      <w:r>
        <w:t xml:space="preserve"> </w:t>
      </w:r>
      <w:r w:rsidRPr="00010F7B">
        <w:t>przez okres roku, chyba że na rozstrzygnięcie dyrektora</w:t>
      </w:r>
      <w:r>
        <w:t xml:space="preserve"> </w:t>
      </w:r>
      <w:hyperlink r:id="rId23" w:anchor="P4186A7" w:tgtFrame="ostatnia" w:history="1">
        <w:r w:rsidRPr="00010F7B">
          <w:t>szkoły</w:t>
        </w:r>
      </w:hyperlink>
      <w:r>
        <w:t xml:space="preserve"> z</w:t>
      </w:r>
      <w:r w:rsidRPr="00010F7B">
        <w:t>ostała wniesiona skarga do sądu administracyjnego i postępowanie nie zostało zakończone prawomocnym wyrokiem.</w:t>
      </w:r>
    </w:p>
    <w:p w:rsidR="00010F7B" w:rsidRPr="00010F7B" w:rsidRDefault="00010F7B" w:rsidP="00010F7B">
      <w:pPr>
        <w:pStyle w:val="Akapitzlist"/>
        <w:numPr>
          <w:ilvl w:val="0"/>
          <w:numId w:val="16"/>
        </w:numPr>
        <w:ind w:left="1134"/>
      </w:pPr>
      <w:r w:rsidRPr="00010F7B">
        <w:t xml:space="preserve">Jeżeli po przeprowadzeniu postępowania rekrutacyjnego </w:t>
      </w:r>
      <w:hyperlink r:id="rId24" w:anchor="P4186A7" w:tgtFrame="ostatnia" w:history="1">
        <w:r w:rsidRPr="00010F7B">
          <w:t>szkoła</w:t>
        </w:r>
      </w:hyperlink>
      <w:r w:rsidRPr="00010F7B">
        <w:t> nadal dysponuje wolnymi miejscami, dyrektor </w:t>
      </w:r>
      <w:hyperlink r:id="rId25" w:anchor="P4186A7" w:tgtFrame="ostatnia" w:history="1">
        <w:r w:rsidRPr="00010F7B">
          <w:t>szkoły</w:t>
        </w:r>
      </w:hyperlink>
      <w:r w:rsidRPr="00010F7B">
        <w:t>  przeprowadza postępowanie uzupełniające.</w:t>
      </w:r>
    </w:p>
    <w:p w:rsidR="004033F1" w:rsidRDefault="00010F7B" w:rsidP="001B6E4C">
      <w:pPr>
        <w:pStyle w:val="Akapitzlist"/>
        <w:numPr>
          <w:ilvl w:val="0"/>
          <w:numId w:val="16"/>
        </w:numPr>
        <w:ind w:left="1134"/>
      </w:pPr>
      <w:r w:rsidRPr="00010F7B">
        <w:t xml:space="preserve">Postępowanie uzupełniające powinno zakończyć się do </w:t>
      </w:r>
      <w:r w:rsidR="001032C6">
        <w:t>2</w:t>
      </w:r>
      <w:r w:rsidR="00B14375">
        <w:t>1</w:t>
      </w:r>
      <w:r w:rsidRPr="00010F7B">
        <w:t xml:space="preserve"> </w:t>
      </w:r>
      <w:r w:rsidR="001032C6">
        <w:t>czerwca 202</w:t>
      </w:r>
      <w:r w:rsidR="00B14375">
        <w:t>1</w:t>
      </w:r>
      <w:r w:rsidR="001B6E4C">
        <w:t xml:space="preserve"> roku.</w:t>
      </w:r>
    </w:p>
    <w:sectPr w:rsidR="0040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8FF"/>
    <w:multiLevelType w:val="hybridMultilevel"/>
    <w:tmpl w:val="BADAB302"/>
    <w:lvl w:ilvl="0" w:tplc="D08C03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498253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260419"/>
    <w:multiLevelType w:val="hybridMultilevel"/>
    <w:tmpl w:val="8A569FC6"/>
    <w:lvl w:ilvl="0" w:tplc="E682B9B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EBC647B"/>
    <w:multiLevelType w:val="hybridMultilevel"/>
    <w:tmpl w:val="FF169D16"/>
    <w:lvl w:ilvl="0" w:tplc="5BE84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0132467"/>
    <w:multiLevelType w:val="hybridMultilevel"/>
    <w:tmpl w:val="6A0A5BC2"/>
    <w:lvl w:ilvl="0" w:tplc="2F52C81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1E762F7"/>
    <w:multiLevelType w:val="hybridMultilevel"/>
    <w:tmpl w:val="917601F2"/>
    <w:lvl w:ilvl="0" w:tplc="5D863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7290948"/>
    <w:multiLevelType w:val="hybridMultilevel"/>
    <w:tmpl w:val="E0E2DEF4"/>
    <w:lvl w:ilvl="0" w:tplc="41A85E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592494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CDA68BB"/>
    <w:multiLevelType w:val="hybridMultilevel"/>
    <w:tmpl w:val="7CD44DB0"/>
    <w:lvl w:ilvl="0" w:tplc="F0D4A6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79A5FDA"/>
    <w:multiLevelType w:val="hybridMultilevel"/>
    <w:tmpl w:val="D0FA977A"/>
    <w:lvl w:ilvl="0" w:tplc="5C7EC4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F1DD0"/>
    <w:multiLevelType w:val="hybridMultilevel"/>
    <w:tmpl w:val="4A0E77DE"/>
    <w:lvl w:ilvl="0" w:tplc="2356F7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06272D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15F5082"/>
    <w:multiLevelType w:val="hybridMultilevel"/>
    <w:tmpl w:val="C8642D20"/>
    <w:lvl w:ilvl="0" w:tplc="96E09E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D7291"/>
    <w:multiLevelType w:val="hybridMultilevel"/>
    <w:tmpl w:val="00201D54"/>
    <w:lvl w:ilvl="0" w:tplc="96E09E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877AF1"/>
    <w:multiLevelType w:val="hybridMultilevel"/>
    <w:tmpl w:val="88D6F2FC"/>
    <w:lvl w:ilvl="0" w:tplc="592C6D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99D505A"/>
    <w:multiLevelType w:val="hybridMultilevel"/>
    <w:tmpl w:val="9362AC2C"/>
    <w:lvl w:ilvl="0" w:tplc="5D8638B2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7EC4015A"/>
    <w:multiLevelType w:val="hybridMultilevel"/>
    <w:tmpl w:val="883E4568"/>
    <w:lvl w:ilvl="0" w:tplc="D9CCE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20693F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D"/>
    <w:rsid w:val="00010F7B"/>
    <w:rsid w:val="000B1811"/>
    <w:rsid w:val="000D02E6"/>
    <w:rsid w:val="001032C6"/>
    <w:rsid w:val="001553BD"/>
    <w:rsid w:val="001B6E4C"/>
    <w:rsid w:val="00204C9A"/>
    <w:rsid w:val="00222B65"/>
    <w:rsid w:val="00352821"/>
    <w:rsid w:val="003B0DEA"/>
    <w:rsid w:val="004033F1"/>
    <w:rsid w:val="004948E8"/>
    <w:rsid w:val="004D3D46"/>
    <w:rsid w:val="00524D28"/>
    <w:rsid w:val="0056322B"/>
    <w:rsid w:val="005820C1"/>
    <w:rsid w:val="005C4718"/>
    <w:rsid w:val="0060015D"/>
    <w:rsid w:val="00636531"/>
    <w:rsid w:val="006A41F5"/>
    <w:rsid w:val="007572DB"/>
    <w:rsid w:val="00761D23"/>
    <w:rsid w:val="00776EA8"/>
    <w:rsid w:val="008062EE"/>
    <w:rsid w:val="00882DCF"/>
    <w:rsid w:val="0089750D"/>
    <w:rsid w:val="008C3F0C"/>
    <w:rsid w:val="00951CE9"/>
    <w:rsid w:val="009A0111"/>
    <w:rsid w:val="00A6224F"/>
    <w:rsid w:val="00A7401F"/>
    <w:rsid w:val="00A80E30"/>
    <w:rsid w:val="00B14375"/>
    <w:rsid w:val="00BD6A55"/>
    <w:rsid w:val="00BD7CC6"/>
    <w:rsid w:val="00BE0152"/>
    <w:rsid w:val="00C15184"/>
    <w:rsid w:val="00C744D0"/>
    <w:rsid w:val="00CA6AAC"/>
    <w:rsid w:val="00D85FE4"/>
    <w:rsid w:val="00D92ACC"/>
    <w:rsid w:val="00E2468F"/>
    <w:rsid w:val="00E362A0"/>
    <w:rsid w:val="00E67F2A"/>
    <w:rsid w:val="00E77559"/>
    <w:rsid w:val="00E85C47"/>
    <w:rsid w:val="00EA51F7"/>
    <w:rsid w:val="00ED0CCB"/>
    <w:rsid w:val="00EE6D87"/>
    <w:rsid w:val="00F5001B"/>
    <w:rsid w:val="00F643E7"/>
    <w:rsid w:val="00F72ED0"/>
    <w:rsid w:val="00F74E32"/>
    <w:rsid w:val="00F953AB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4E92"/>
  <w15:docId w15:val="{69CABC3C-5C25-4E3A-81C6-326561C5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B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2B65"/>
    <w:pPr>
      <w:spacing w:before="100" w:beforeAutospacing="1" w:after="100" w:afterAutospacing="1"/>
    </w:pPr>
  </w:style>
  <w:style w:type="paragraph" w:customStyle="1" w:styleId="ust">
    <w:name w:val="ust"/>
    <w:basedOn w:val="Normalny"/>
    <w:rsid w:val="00A622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C744D0"/>
  </w:style>
  <w:style w:type="character" w:styleId="Hipercze">
    <w:name w:val="Hyperlink"/>
    <w:basedOn w:val="Domylnaczcionkaakapitu"/>
    <w:uiPriority w:val="99"/>
    <w:semiHidden/>
    <w:unhideWhenUsed/>
    <w:rsid w:val="00C744D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CC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CCB"/>
    <w:rPr>
      <w:sz w:val="20"/>
      <w:szCs w:val="20"/>
    </w:rPr>
  </w:style>
  <w:style w:type="paragraph" w:customStyle="1" w:styleId="art">
    <w:name w:val="art"/>
    <w:basedOn w:val="Normalny"/>
    <w:rsid w:val="00FD58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4-2017&amp;qplikid=4186" TargetMode="External"/><Relationship Id="rId13" Type="http://schemas.openxmlformats.org/officeDocument/2006/relationships/hyperlink" Target="http://www.prawo.vulcan.edu.pl/przegdok.asp?qdatprz=20-04-2017&amp;qplikid=4186" TargetMode="External"/><Relationship Id="rId18" Type="http://schemas.openxmlformats.org/officeDocument/2006/relationships/hyperlink" Target="http://www.prawo.vulcan.edu.pl/przegdok.asp?qdatprz=20-04-2017&amp;qplikid=418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20-04-2017&amp;qplikid=4186" TargetMode="External"/><Relationship Id="rId7" Type="http://schemas.openxmlformats.org/officeDocument/2006/relationships/hyperlink" Target="http://www.prawo.vulcan.edu.pl/przegdok.asp?qdatprz=20-04-2017&amp;qplikid=4186" TargetMode="External"/><Relationship Id="rId12" Type="http://schemas.openxmlformats.org/officeDocument/2006/relationships/hyperlink" Target="http://www.prawo.vulcan.edu.pl/przegdok.asp?qdatprz=20-04-2017&amp;qplikid=4186" TargetMode="External"/><Relationship Id="rId17" Type="http://schemas.openxmlformats.org/officeDocument/2006/relationships/hyperlink" Target="http://www.prawo.vulcan.edu.pl/przegdok.asp?qdatprz=20-04-2017&amp;qplikid=4186" TargetMode="External"/><Relationship Id="rId25" Type="http://schemas.openxmlformats.org/officeDocument/2006/relationships/hyperlink" Target="http://www.prawo.vulcan.edu.pl/przegdok.asp?qdatprz=20-04-2017&amp;qplikid=4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0-04-2017&amp;qplikid=4186" TargetMode="External"/><Relationship Id="rId20" Type="http://schemas.openxmlformats.org/officeDocument/2006/relationships/hyperlink" Target="http://www.prawo.vulcan.edu.pl/przegdok.asp?qdatprz=20-04-2017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20-04-2017&amp;qplikid=4186" TargetMode="External"/><Relationship Id="rId11" Type="http://schemas.openxmlformats.org/officeDocument/2006/relationships/hyperlink" Target="http://www.prawo.vulcan.edu.pl/przegdok.asp?qdatprz=20-04-2017&amp;qplikid=4186" TargetMode="External"/><Relationship Id="rId24" Type="http://schemas.openxmlformats.org/officeDocument/2006/relationships/hyperlink" Target="http://www.prawo.vulcan.edu.pl/przegdok.asp?qdatprz=20-04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20-04-2017&amp;qplikid=4186" TargetMode="External"/><Relationship Id="rId23" Type="http://schemas.openxmlformats.org/officeDocument/2006/relationships/hyperlink" Target="http://www.prawo.vulcan.edu.pl/przegdok.asp?qdatprz=20-04-2017&amp;qplikid=4186" TargetMode="External"/><Relationship Id="rId10" Type="http://schemas.openxmlformats.org/officeDocument/2006/relationships/hyperlink" Target="http://www.prawo.vulcan.edu.pl/przegdok.asp?qdatprz=20-04-2017&amp;qplikid=4186" TargetMode="External"/><Relationship Id="rId19" Type="http://schemas.openxmlformats.org/officeDocument/2006/relationships/hyperlink" Target="http://www.prawo.vulcan.edu.pl/przegdok.asp?qdatprz=20-04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0-04-2017&amp;qplikid=4186" TargetMode="External"/><Relationship Id="rId14" Type="http://schemas.openxmlformats.org/officeDocument/2006/relationships/hyperlink" Target="http://www.prawo.vulcan.edu.pl/przegdok.asp?qdatprz=20-04-2017&amp;qplikid=4186" TargetMode="External"/><Relationship Id="rId22" Type="http://schemas.openxmlformats.org/officeDocument/2006/relationships/hyperlink" Target="http://www.prawo.vulcan.edu.pl/przegdok.asp?qdatprz=20-04-2017&amp;qplikid=41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573E-A2CC-426F-87AE-2A26CC12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11</cp:revision>
  <cp:lastPrinted>2020-02-06T12:16:00Z</cp:lastPrinted>
  <dcterms:created xsi:type="dcterms:W3CDTF">2018-03-15T11:46:00Z</dcterms:created>
  <dcterms:modified xsi:type="dcterms:W3CDTF">2021-02-01T07:29:00Z</dcterms:modified>
</cp:coreProperties>
</file>