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18F" w:rsidRPr="00B1218F" w:rsidRDefault="00B1218F" w:rsidP="00B1218F">
      <w:pPr>
        <w:spacing w:before="240"/>
        <w:jc w:val="right"/>
      </w:pPr>
      <w:r w:rsidRPr="00B1218F">
        <w:t>Załącznik do Uchwały Nr 02/2022</w:t>
      </w:r>
    </w:p>
    <w:p w:rsidR="00B1218F" w:rsidRPr="00B1218F" w:rsidRDefault="00B1218F" w:rsidP="00B1218F">
      <w:pPr>
        <w:spacing w:before="240"/>
        <w:jc w:val="right"/>
      </w:pPr>
      <w:r w:rsidRPr="00B1218F">
        <w:t>Rady Rodziców szkoły Nr 73</w:t>
      </w:r>
    </w:p>
    <w:p w:rsidR="00B1218F" w:rsidRPr="00B1218F" w:rsidRDefault="00B1218F" w:rsidP="00B1218F">
      <w:pPr>
        <w:spacing w:before="240"/>
        <w:jc w:val="right"/>
      </w:pPr>
      <w:r>
        <w:t>w</w:t>
      </w:r>
      <w:r w:rsidRPr="00B1218F">
        <w:t xml:space="preserve"> sprawie Regulaminu Rady Rodziców</w:t>
      </w:r>
    </w:p>
    <w:p w:rsidR="00B1218F" w:rsidRPr="00B1218F" w:rsidRDefault="00B1218F" w:rsidP="00B1218F">
      <w:pPr>
        <w:pStyle w:val="Nagwek1"/>
      </w:pPr>
      <w:r w:rsidRPr="00B1218F">
        <w:t xml:space="preserve">Regulamin Rady Rodziców </w:t>
      </w:r>
    </w:p>
    <w:p w:rsidR="00B1218F" w:rsidRPr="00B1218F" w:rsidRDefault="00B1218F" w:rsidP="00B1218F">
      <w:pPr>
        <w:pStyle w:val="Nagwek1"/>
      </w:pPr>
      <w:r w:rsidRPr="00B1218F">
        <w:t>Szkoły Podstawowej z Oddziałami Integracyjnymi nr 73 z im. Króla Stefana Batorego w Warszawie</w:t>
      </w:r>
    </w:p>
    <w:p w:rsidR="00B1218F" w:rsidRPr="00B1218F" w:rsidRDefault="00B1218F" w:rsidP="00A17F4C">
      <w:pPr>
        <w:pStyle w:val="Nagwek2"/>
        <w:rPr>
          <w:rFonts w:eastAsia="Times New Roman"/>
        </w:rPr>
      </w:pPr>
      <w:r w:rsidRPr="00B1218F">
        <w:rPr>
          <w:rFonts w:eastAsia="Times New Roman"/>
        </w:rPr>
        <w:t>Roz</w:t>
      </w:r>
      <w:r>
        <w:rPr>
          <w:rFonts w:eastAsia="Times New Roman"/>
        </w:rPr>
        <w:t xml:space="preserve">dział I. </w:t>
      </w:r>
      <w:r w:rsidRPr="00B1218F">
        <w:rPr>
          <w:rFonts w:eastAsia="Times New Roman"/>
        </w:rPr>
        <w:t xml:space="preserve">Postanowienia ogólne </w:t>
      </w:r>
    </w:p>
    <w:p w:rsidR="00B1218F" w:rsidRPr="00B1218F" w:rsidRDefault="00B1218F" w:rsidP="00B1218F">
      <w:pPr>
        <w:pStyle w:val="Nagwek3"/>
      </w:pPr>
      <w:r w:rsidRPr="00B1218F">
        <w:t>§ 1</w:t>
      </w:r>
    </w:p>
    <w:p w:rsidR="00B1218F" w:rsidRPr="00B1218F" w:rsidRDefault="00B1218F" w:rsidP="00DF6D81">
      <w:r w:rsidRPr="00B1218F">
        <w:t>Ilekroć w dalszych przepisach jest mowa bez bliższego określenia o:</w:t>
      </w:r>
    </w:p>
    <w:p w:rsidR="00B1218F" w:rsidRPr="00DF6D81" w:rsidRDefault="00B1218F" w:rsidP="00DF6D81">
      <w:pPr>
        <w:pStyle w:val="Akapitzlist"/>
      </w:pPr>
      <w:r w:rsidRPr="00DF6D81">
        <w:t>Szkole – należy przez to rozumieć SP nr 73 im. Króla Stefana Batorego w Warszawie</w:t>
      </w:r>
    </w:p>
    <w:p w:rsidR="00B1218F" w:rsidRPr="00DF6D81" w:rsidRDefault="00B1218F" w:rsidP="00DF6D81">
      <w:pPr>
        <w:pStyle w:val="Akapitzlist"/>
      </w:pPr>
      <w:r w:rsidRPr="00DF6D81">
        <w:t>Statucie – należy przez to rozumieć statut szkoły</w:t>
      </w:r>
    </w:p>
    <w:p w:rsidR="00B1218F" w:rsidRPr="00DF6D81" w:rsidRDefault="00B1218F" w:rsidP="00DF6D81">
      <w:pPr>
        <w:pStyle w:val="Akapitzlist"/>
      </w:pPr>
      <w:r w:rsidRPr="00DF6D81">
        <w:t>Dyrektorze – należy przez to rozumieć dyrektora szkoły</w:t>
      </w:r>
    </w:p>
    <w:p w:rsidR="00B1218F" w:rsidRPr="00DF6D81" w:rsidRDefault="00B1218F" w:rsidP="00DF6D81">
      <w:pPr>
        <w:pStyle w:val="Akapitzlist"/>
      </w:pPr>
      <w:r w:rsidRPr="00DF6D81">
        <w:t xml:space="preserve">Radzie – należy przez to rozumieć radę szkoły </w:t>
      </w:r>
    </w:p>
    <w:p w:rsidR="00B1218F" w:rsidRPr="00DF6D81" w:rsidRDefault="00B1218F" w:rsidP="00DF6D81">
      <w:pPr>
        <w:pStyle w:val="Akapitzlist"/>
      </w:pPr>
      <w:r w:rsidRPr="00DF6D81">
        <w:t>Prezydium – należy przez to rozumieć Prezydium Rady Rodziców</w:t>
      </w:r>
    </w:p>
    <w:p w:rsidR="00B1218F" w:rsidRPr="00DF6D81" w:rsidRDefault="00B1218F" w:rsidP="00DF6D81">
      <w:pPr>
        <w:pStyle w:val="Akapitzlist"/>
      </w:pPr>
      <w:r w:rsidRPr="00DF6D81">
        <w:t>Komisja Rewizyjna – należy przez to rozumieć komisję rewizyjną Rady Rodziców</w:t>
      </w:r>
    </w:p>
    <w:p w:rsidR="00B1218F" w:rsidRPr="00DF6D81" w:rsidRDefault="00B1218F" w:rsidP="00DF6D81">
      <w:pPr>
        <w:pStyle w:val="Akapitzlist"/>
      </w:pPr>
      <w:r w:rsidRPr="00DF6D81">
        <w:t>Rodzicach – należy przez to rozumieć rodziców i prawnych opiekunów uczniów Szkoły</w:t>
      </w:r>
    </w:p>
    <w:p w:rsidR="00B1218F" w:rsidRPr="00DF6D81" w:rsidRDefault="00B1218F" w:rsidP="00DF6D81">
      <w:pPr>
        <w:pStyle w:val="Akapitzlist"/>
      </w:pPr>
      <w:r w:rsidRPr="00DF6D81">
        <w:t>Nauczycielu – należy przez to rozumieć wszystkich pracowników pedagogicznych</w:t>
      </w:r>
    </w:p>
    <w:p w:rsidR="00B1218F" w:rsidRPr="00B1218F" w:rsidRDefault="00B1218F" w:rsidP="00A17F4C">
      <w:pPr>
        <w:pStyle w:val="Nagwek2"/>
      </w:pPr>
      <w:r w:rsidRPr="00B1218F">
        <w:rPr>
          <w:rStyle w:val="Nagwek2Znak"/>
          <w:b/>
        </w:rPr>
        <w:lastRenderedPageBreak/>
        <w:t xml:space="preserve">Rozdział II. </w:t>
      </w:r>
      <w:r w:rsidRPr="00B1218F">
        <w:t>Cele i zadania Rady</w:t>
      </w:r>
    </w:p>
    <w:p w:rsidR="00B1218F" w:rsidRPr="00B1218F" w:rsidRDefault="00B1218F" w:rsidP="00B1218F">
      <w:pPr>
        <w:pStyle w:val="Nagwek3"/>
        <w:rPr>
          <w:rFonts w:eastAsia="Times New Roman"/>
        </w:rPr>
      </w:pPr>
      <w:r w:rsidRPr="00B1218F">
        <w:rPr>
          <w:rFonts w:eastAsia="Times New Roman"/>
        </w:rPr>
        <w:t>§ 2</w:t>
      </w:r>
    </w:p>
    <w:p w:rsidR="00B1218F" w:rsidRPr="00DF6D81" w:rsidRDefault="00B1218F" w:rsidP="00DF6D81">
      <w:pPr>
        <w:pStyle w:val="Akapitzlist"/>
        <w:numPr>
          <w:ilvl w:val="0"/>
          <w:numId w:val="9"/>
        </w:numPr>
        <w:ind w:left="794" w:hanging="340"/>
      </w:pPr>
      <w:r w:rsidRPr="00DF6D81">
        <w:t xml:space="preserve">Podstawowym celem Rady jest reprezentowanie rodziców uczniów Szkoły poprzez podejmowanie działań, jako organ Szkoły, wynikających z przepisów oświatowych, Statutu i regulaminu, oraz wspieranie Dyrektora i nauczycieli Szkoły w pracy na rzecz uczniów. </w:t>
      </w:r>
    </w:p>
    <w:p w:rsidR="00B1218F" w:rsidRPr="00DF6D81" w:rsidRDefault="00B1218F" w:rsidP="00DF6D81">
      <w:pPr>
        <w:pStyle w:val="Akapitzlist"/>
        <w:numPr>
          <w:ilvl w:val="0"/>
          <w:numId w:val="9"/>
        </w:numPr>
        <w:ind w:left="794" w:hanging="340"/>
      </w:pPr>
      <w:r w:rsidRPr="00DF6D81">
        <w:t>Rada realizuje swoje cele w szczególności poprzez:</w:t>
      </w:r>
    </w:p>
    <w:p w:rsidR="00B1218F" w:rsidRPr="00B1218F" w:rsidRDefault="00A17F4C" w:rsidP="00670ACE">
      <w:pPr>
        <w:pStyle w:val="akapitzlistliter"/>
      </w:pPr>
      <w:r>
        <w:t>p</w:t>
      </w:r>
      <w:r w:rsidR="00B1218F" w:rsidRPr="00B1218F">
        <w:t>obudzanie aktywności i organizowanie różnorodnych form działalności na rzecz rozwoju Szkoły;</w:t>
      </w:r>
    </w:p>
    <w:p w:rsidR="00B1218F" w:rsidRPr="00B1218F" w:rsidRDefault="00B1218F" w:rsidP="00670ACE">
      <w:pPr>
        <w:pStyle w:val="akapitzlistliter"/>
      </w:pPr>
      <w:r w:rsidRPr="00B1218F">
        <w:t>zapewnienie rodzicom wpływu na działalność szkoły poprzez wyrażania stanowisk i przekazywania Dyrektorowi oraz organowi prowadzącemu i nadzorującemu stanowisk i opinii w sprawach związanych z działalnością Szkoły;</w:t>
      </w:r>
    </w:p>
    <w:p w:rsidR="00B1218F" w:rsidRPr="00B1218F" w:rsidRDefault="00B1218F" w:rsidP="00670ACE">
      <w:pPr>
        <w:pStyle w:val="akapitzlistliter"/>
      </w:pPr>
      <w:r w:rsidRPr="00B1218F">
        <w:t>formułowanie opinii w sprawach przewidzianych przepisami prawa oświatowego oraz Statutu;</w:t>
      </w:r>
    </w:p>
    <w:p w:rsidR="00B1218F" w:rsidRPr="00B1218F" w:rsidRDefault="00B1218F" w:rsidP="00670ACE">
      <w:pPr>
        <w:pStyle w:val="akapitzlistliter"/>
      </w:pPr>
      <w:r w:rsidRPr="00B1218F">
        <w:t>finansowe i organizacyjne wspieranie działalności statutowej Szkoły;</w:t>
      </w:r>
    </w:p>
    <w:p w:rsidR="00B1218F" w:rsidRPr="00B1218F" w:rsidRDefault="00B1218F" w:rsidP="00670ACE">
      <w:pPr>
        <w:pStyle w:val="akapitzlistliter"/>
      </w:pPr>
      <w:r w:rsidRPr="00B1218F">
        <w:t>wspieranie działalności samorządu uczniowskiego;</w:t>
      </w:r>
    </w:p>
    <w:p w:rsidR="00B1218F" w:rsidRPr="00B1218F" w:rsidRDefault="00B1218F" w:rsidP="00670ACE">
      <w:pPr>
        <w:pStyle w:val="akapitzlistliter"/>
      </w:pPr>
      <w:r w:rsidRPr="00B1218F">
        <w:t>organizowanie współpracy z Dyrektorem i nauczycielami Szkoły w celu podniesienia jakości pracy.</w:t>
      </w:r>
    </w:p>
    <w:p w:rsidR="00B1218F" w:rsidRPr="00B1218F" w:rsidRDefault="00B1218F" w:rsidP="00A17F4C">
      <w:pPr>
        <w:pStyle w:val="Nagwek2"/>
        <w:rPr>
          <w:rFonts w:eastAsia="Times New Roman"/>
        </w:rPr>
      </w:pPr>
      <w:r w:rsidRPr="00B1218F">
        <w:rPr>
          <w:rFonts w:eastAsia="Times New Roman"/>
        </w:rPr>
        <w:t>Rozdział III</w:t>
      </w:r>
      <w:r w:rsidRPr="00B1218F">
        <w:rPr>
          <w:rFonts w:eastAsia="Times New Roman"/>
        </w:rPr>
        <w:t xml:space="preserve">. </w:t>
      </w:r>
      <w:r w:rsidRPr="00B1218F">
        <w:rPr>
          <w:rFonts w:eastAsia="Times New Roman"/>
        </w:rPr>
        <w:t>Struktura i zasady wyborów Rady oraz jej organów wewnętrznych</w:t>
      </w:r>
    </w:p>
    <w:p w:rsidR="00B1218F" w:rsidRPr="00B1218F" w:rsidRDefault="00B1218F" w:rsidP="00B1218F">
      <w:pPr>
        <w:pStyle w:val="Nagwek3"/>
        <w:rPr>
          <w:rFonts w:eastAsia="Times New Roman"/>
        </w:rPr>
      </w:pPr>
      <w:r w:rsidRPr="00B1218F">
        <w:rPr>
          <w:rFonts w:eastAsia="Times New Roman"/>
        </w:rPr>
        <w:t>§ 3</w:t>
      </w:r>
    </w:p>
    <w:p w:rsidR="00B1218F" w:rsidRPr="00B1218F" w:rsidRDefault="00B1218F" w:rsidP="00670ACE">
      <w:pPr>
        <w:pStyle w:val="Akapitzlist"/>
        <w:numPr>
          <w:ilvl w:val="0"/>
          <w:numId w:val="10"/>
        </w:numPr>
      </w:pPr>
      <w:r w:rsidRPr="00B1218F">
        <w:t>W skład Rady wchodzą przedstawiciele Rad Klasowych – tzw. trójki klasowe, które reprezentują klasę i mają jeden głos.</w:t>
      </w:r>
    </w:p>
    <w:p w:rsidR="00B1218F" w:rsidRPr="00B1218F" w:rsidRDefault="00B1218F" w:rsidP="00B1218F">
      <w:pPr>
        <w:pStyle w:val="Nagwek3"/>
        <w:rPr>
          <w:rFonts w:eastAsia="Times New Roman"/>
        </w:rPr>
      </w:pPr>
      <w:bookmarkStart w:id="0" w:name="_Hlk114062267"/>
      <w:r w:rsidRPr="00B1218F">
        <w:rPr>
          <w:rFonts w:eastAsia="Times New Roman"/>
        </w:rPr>
        <w:lastRenderedPageBreak/>
        <w:t>§ 4</w:t>
      </w:r>
    </w:p>
    <w:bookmarkEnd w:id="0"/>
    <w:p w:rsidR="00B1218F" w:rsidRPr="00A17F4C" w:rsidRDefault="00B1218F" w:rsidP="00A17F4C">
      <w:pPr>
        <w:pStyle w:val="Akapitzlist"/>
        <w:numPr>
          <w:ilvl w:val="0"/>
          <w:numId w:val="33"/>
        </w:numPr>
      </w:pPr>
      <w:r w:rsidRPr="00A17F4C">
        <w:t>Na pierwszym zebraniu w każdym roku szkolnym Rada wybiera w głosowaniu jawnym:</w:t>
      </w:r>
    </w:p>
    <w:p w:rsidR="00B1218F" w:rsidRPr="00B1218F" w:rsidRDefault="00B1218F" w:rsidP="00A17F4C">
      <w:pPr>
        <w:pStyle w:val="akapitzlistliter"/>
        <w:numPr>
          <w:ilvl w:val="0"/>
          <w:numId w:val="24"/>
        </w:numPr>
      </w:pPr>
      <w:r w:rsidRPr="00B1218F">
        <w:t xml:space="preserve">Prezydium </w:t>
      </w:r>
    </w:p>
    <w:p w:rsidR="00B1218F" w:rsidRPr="00B1218F" w:rsidRDefault="00B1218F" w:rsidP="00A17F4C">
      <w:pPr>
        <w:pStyle w:val="akapitzlistliter"/>
        <w:numPr>
          <w:ilvl w:val="0"/>
          <w:numId w:val="24"/>
        </w:numPr>
      </w:pPr>
      <w:r w:rsidRPr="00B1218F">
        <w:t>Komisję Rewizyjną</w:t>
      </w:r>
    </w:p>
    <w:p w:rsidR="00B1218F" w:rsidRPr="00A17F4C" w:rsidRDefault="00B1218F" w:rsidP="00A17F4C">
      <w:pPr>
        <w:pStyle w:val="Akapitzlist"/>
        <w:numPr>
          <w:ilvl w:val="0"/>
          <w:numId w:val="33"/>
        </w:numPr>
      </w:pPr>
      <w:r w:rsidRPr="00A17F4C">
        <w:t>W skład Prezydium wchodzą:</w:t>
      </w:r>
    </w:p>
    <w:p w:rsidR="00B1218F" w:rsidRPr="00B1218F" w:rsidRDefault="00B1218F" w:rsidP="00A17F4C">
      <w:pPr>
        <w:pStyle w:val="akapitzlistliter"/>
        <w:numPr>
          <w:ilvl w:val="0"/>
          <w:numId w:val="25"/>
        </w:numPr>
      </w:pPr>
      <w:r w:rsidRPr="00B1218F">
        <w:t>Przewodniczący</w:t>
      </w:r>
    </w:p>
    <w:p w:rsidR="00B1218F" w:rsidRPr="00B1218F" w:rsidRDefault="00B1218F" w:rsidP="00A17F4C">
      <w:pPr>
        <w:pStyle w:val="akapitzlistliter"/>
        <w:numPr>
          <w:ilvl w:val="0"/>
          <w:numId w:val="25"/>
        </w:numPr>
      </w:pPr>
      <w:r w:rsidRPr="00B1218F">
        <w:t>Wiceprzewodniczący</w:t>
      </w:r>
    </w:p>
    <w:p w:rsidR="00B1218F" w:rsidRPr="00B1218F" w:rsidRDefault="00B1218F" w:rsidP="00A17F4C">
      <w:pPr>
        <w:pStyle w:val="akapitzlistliter"/>
        <w:numPr>
          <w:ilvl w:val="0"/>
          <w:numId w:val="25"/>
        </w:numPr>
      </w:pPr>
      <w:r w:rsidRPr="00B1218F">
        <w:t>Skarbnik</w:t>
      </w:r>
    </w:p>
    <w:p w:rsidR="00B1218F" w:rsidRPr="00B1218F" w:rsidRDefault="00B1218F" w:rsidP="00A17F4C">
      <w:pPr>
        <w:pStyle w:val="akapitzlistliter"/>
        <w:numPr>
          <w:ilvl w:val="0"/>
          <w:numId w:val="25"/>
        </w:numPr>
      </w:pPr>
      <w:r w:rsidRPr="00B1218F">
        <w:t>Sekretarz</w:t>
      </w:r>
    </w:p>
    <w:p w:rsidR="00B1218F" w:rsidRPr="00B1218F" w:rsidRDefault="00B1218F" w:rsidP="00A17F4C">
      <w:pPr>
        <w:pStyle w:val="Akapitzlist"/>
        <w:numPr>
          <w:ilvl w:val="0"/>
          <w:numId w:val="33"/>
        </w:numPr>
      </w:pPr>
      <w:r w:rsidRPr="00B1218F">
        <w:t xml:space="preserve">W skład Komisji Rewizyjnej </w:t>
      </w:r>
    </w:p>
    <w:p w:rsidR="00B1218F" w:rsidRPr="00B1218F" w:rsidRDefault="00B1218F" w:rsidP="00A17F4C">
      <w:pPr>
        <w:pStyle w:val="akapitzlistliter"/>
        <w:numPr>
          <w:ilvl w:val="0"/>
          <w:numId w:val="26"/>
        </w:numPr>
      </w:pPr>
      <w:r w:rsidRPr="00B1218F">
        <w:t>Przewodniczący</w:t>
      </w:r>
    </w:p>
    <w:p w:rsidR="00B1218F" w:rsidRPr="00B1218F" w:rsidRDefault="00B1218F" w:rsidP="00A17F4C">
      <w:pPr>
        <w:pStyle w:val="akapitzlistliter"/>
        <w:numPr>
          <w:ilvl w:val="0"/>
          <w:numId w:val="26"/>
        </w:numPr>
      </w:pPr>
      <w:r w:rsidRPr="00B1218F">
        <w:t>Sekretarz</w:t>
      </w:r>
    </w:p>
    <w:p w:rsidR="00B1218F" w:rsidRPr="00B1218F" w:rsidRDefault="00B1218F" w:rsidP="00B1218F">
      <w:pPr>
        <w:pStyle w:val="Nagwek3"/>
        <w:rPr>
          <w:rFonts w:eastAsia="Times New Roman"/>
        </w:rPr>
      </w:pPr>
      <w:r w:rsidRPr="00B1218F">
        <w:rPr>
          <w:rFonts w:eastAsia="Times New Roman"/>
        </w:rPr>
        <w:t>§ 5</w:t>
      </w:r>
    </w:p>
    <w:p w:rsidR="00B1218F" w:rsidRPr="00B1218F" w:rsidRDefault="00B1218F" w:rsidP="00670ACE">
      <w:pPr>
        <w:pStyle w:val="Akapitzlist"/>
        <w:numPr>
          <w:ilvl w:val="0"/>
          <w:numId w:val="12"/>
        </w:numPr>
      </w:pPr>
      <w:r w:rsidRPr="00B1218F">
        <w:t xml:space="preserve">Rada działa poprzez zebrania, które odbywają się co najmniej 3 razy w roku szkolnym. </w:t>
      </w:r>
    </w:p>
    <w:p w:rsidR="00B1218F" w:rsidRPr="00B1218F" w:rsidRDefault="00B1218F" w:rsidP="00670ACE">
      <w:pPr>
        <w:pStyle w:val="Akapitzlist"/>
        <w:numPr>
          <w:ilvl w:val="0"/>
          <w:numId w:val="12"/>
        </w:numPr>
      </w:pPr>
      <w:r w:rsidRPr="00B1218F">
        <w:t>Zebranie Rady zwołuje przewodniczący z własnej inicjatywy, na wniosek ¼ członków rady lub na wniosek Dyrektora.</w:t>
      </w:r>
    </w:p>
    <w:p w:rsidR="00B1218F" w:rsidRPr="00B1218F" w:rsidRDefault="00B1218F" w:rsidP="00670ACE">
      <w:pPr>
        <w:pStyle w:val="Akapitzlist"/>
        <w:numPr>
          <w:ilvl w:val="0"/>
          <w:numId w:val="12"/>
        </w:numPr>
      </w:pPr>
      <w:r w:rsidRPr="00B1218F">
        <w:t xml:space="preserve">Pierwsze zebranie na którym będzie wybór nowego Prezydium zwołuje dotychczasowy Przewodniczący najpóźniej do końca września danego roku szkolnego. </w:t>
      </w:r>
    </w:p>
    <w:p w:rsidR="00B1218F" w:rsidRPr="00B1218F" w:rsidRDefault="00B1218F" w:rsidP="00670ACE">
      <w:pPr>
        <w:pStyle w:val="Akapitzlist"/>
        <w:numPr>
          <w:ilvl w:val="0"/>
          <w:numId w:val="12"/>
        </w:numPr>
      </w:pPr>
      <w:r w:rsidRPr="00B1218F">
        <w:t>O terminie i miejscu zebrania zawiadamia się członków Rady na około 7 dni przed planowanym terminem zebrania.</w:t>
      </w:r>
    </w:p>
    <w:p w:rsidR="00B1218F" w:rsidRPr="00B1218F" w:rsidRDefault="00B1218F" w:rsidP="00670ACE">
      <w:pPr>
        <w:pStyle w:val="Akapitzlist"/>
        <w:numPr>
          <w:ilvl w:val="0"/>
          <w:numId w:val="12"/>
        </w:numPr>
      </w:pPr>
      <w:r w:rsidRPr="00B1218F">
        <w:lastRenderedPageBreak/>
        <w:t xml:space="preserve">W uzasadnionych przypadkach zebrane może być zwołane w trybie nadzwyczajnym po zawiadomieniu członków Rady najpóźniej na jeden dzień przed terminem zebrania. </w:t>
      </w:r>
    </w:p>
    <w:p w:rsidR="00B1218F" w:rsidRPr="00B1218F" w:rsidRDefault="00B1218F" w:rsidP="00670ACE">
      <w:pPr>
        <w:pStyle w:val="Akapitzlist"/>
        <w:numPr>
          <w:ilvl w:val="0"/>
          <w:numId w:val="12"/>
        </w:numPr>
      </w:pPr>
      <w:r w:rsidRPr="00B1218F">
        <w:t>Uchwały Rady podejmowane są zwykła większością głosów.</w:t>
      </w:r>
    </w:p>
    <w:p w:rsidR="00B1218F" w:rsidRPr="00B1218F" w:rsidRDefault="00B1218F" w:rsidP="00670ACE">
      <w:pPr>
        <w:pStyle w:val="Akapitzlist"/>
        <w:numPr>
          <w:ilvl w:val="0"/>
          <w:numId w:val="12"/>
        </w:numPr>
      </w:pPr>
      <w:r w:rsidRPr="00B1218F">
        <w:t>Zebrania Rady są protokołowane. W zebraniu Rady mogą brać udział osoby zaproszone, z głosem doradczym.</w:t>
      </w:r>
    </w:p>
    <w:p w:rsidR="00B1218F" w:rsidRPr="00B1218F" w:rsidRDefault="00B1218F" w:rsidP="00A17F4C">
      <w:pPr>
        <w:pStyle w:val="Nagwek2"/>
        <w:rPr>
          <w:rFonts w:eastAsia="Times New Roman"/>
        </w:rPr>
      </w:pPr>
      <w:r w:rsidRPr="00B1218F">
        <w:rPr>
          <w:rFonts w:eastAsia="Times New Roman"/>
        </w:rPr>
        <w:t>Rozdział IV</w:t>
      </w:r>
      <w:r>
        <w:rPr>
          <w:rFonts w:eastAsia="Times New Roman"/>
        </w:rPr>
        <w:t xml:space="preserve">. </w:t>
      </w:r>
      <w:r w:rsidRPr="00B1218F">
        <w:rPr>
          <w:rFonts w:eastAsia="Times New Roman"/>
        </w:rPr>
        <w:t>Kompetencje i zasady działania Rady</w:t>
      </w:r>
    </w:p>
    <w:p w:rsidR="00B1218F" w:rsidRPr="00B1218F" w:rsidRDefault="00B1218F" w:rsidP="00B1218F">
      <w:pPr>
        <w:pStyle w:val="Nagwek3"/>
        <w:rPr>
          <w:rFonts w:eastAsia="Times New Roman"/>
        </w:rPr>
      </w:pPr>
      <w:r w:rsidRPr="00B1218F">
        <w:rPr>
          <w:rFonts w:eastAsia="Times New Roman"/>
        </w:rPr>
        <w:t>§ 6</w:t>
      </w:r>
    </w:p>
    <w:p w:rsidR="00B1218F" w:rsidRPr="00B1218F" w:rsidRDefault="00B1218F" w:rsidP="00B1218F">
      <w:pPr>
        <w:spacing w:line="240" w:lineRule="auto"/>
        <w:rPr>
          <w:rFonts w:asciiTheme="minorHAnsi" w:eastAsia="Times New Roman" w:hAnsiTheme="minorHAnsi" w:cs="Arial"/>
          <w:szCs w:val="24"/>
        </w:rPr>
      </w:pPr>
      <w:r w:rsidRPr="00B1218F">
        <w:rPr>
          <w:rFonts w:asciiTheme="minorHAnsi" w:eastAsia="Times New Roman" w:hAnsiTheme="minorHAnsi" w:cs="Arial"/>
          <w:szCs w:val="24"/>
        </w:rPr>
        <w:t>Kompetencje Rady określają przepisy Prawo Oświatowe oraz Karta Nauczyciela i akty wykonawcze do tych ustaw a także regulamin Rady</w:t>
      </w:r>
    </w:p>
    <w:p w:rsidR="00B1218F" w:rsidRPr="00B1218F" w:rsidRDefault="00B1218F" w:rsidP="00B1218F">
      <w:pPr>
        <w:spacing w:line="240" w:lineRule="auto"/>
        <w:rPr>
          <w:rFonts w:asciiTheme="minorHAnsi" w:eastAsia="Times New Roman" w:hAnsiTheme="minorHAnsi" w:cs="Arial"/>
          <w:szCs w:val="24"/>
        </w:rPr>
      </w:pPr>
      <w:r w:rsidRPr="00B1218F">
        <w:rPr>
          <w:rFonts w:asciiTheme="minorHAnsi" w:eastAsia="Times New Roman" w:hAnsiTheme="minorHAnsi" w:cs="Arial"/>
          <w:szCs w:val="24"/>
        </w:rPr>
        <w:t>Rada jest organem Szkoły, który reprezentuje rodziców uczniów Szkoły.</w:t>
      </w:r>
    </w:p>
    <w:p w:rsidR="00B1218F" w:rsidRPr="00B1218F" w:rsidRDefault="00B1218F" w:rsidP="00B1218F">
      <w:pPr>
        <w:spacing w:line="240" w:lineRule="auto"/>
        <w:rPr>
          <w:rFonts w:asciiTheme="minorHAnsi" w:eastAsia="Times New Roman" w:hAnsiTheme="minorHAnsi" w:cs="Arial"/>
          <w:szCs w:val="24"/>
        </w:rPr>
      </w:pPr>
      <w:r w:rsidRPr="00B1218F">
        <w:rPr>
          <w:rFonts w:asciiTheme="minorHAnsi" w:eastAsia="Times New Roman" w:hAnsiTheme="minorHAnsi" w:cs="Arial"/>
          <w:szCs w:val="24"/>
        </w:rPr>
        <w:t>Do kompetencji Rady należy w szczególności:</w:t>
      </w:r>
    </w:p>
    <w:p w:rsidR="00B1218F" w:rsidRPr="00B1218F" w:rsidRDefault="00B1218F" w:rsidP="00670ACE">
      <w:pPr>
        <w:pStyle w:val="Akapitzlist"/>
        <w:numPr>
          <w:ilvl w:val="0"/>
          <w:numId w:val="13"/>
        </w:numPr>
      </w:pPr>
      <w:r w:rsidRPr="00B1218F">
        <w:t>Występowanie we wszystkich sprawach dotyczących szkoły do Dyrektora, organów Szkoły, organu prowadzącego i organu sprawującego nadzór pedagogiczny.</w:t>
      </w:r>
    </w:p>
    <w:p w:rsidR="00B1218F" w:rsidRPr="00B1218F" w:rsidRDefault="00B1218F" w:rsidP="00670ACE">
      <w:pPr>
        <w:pStyle w:val="Akapitzlist"/>
        <w:numPr>
          <w:ilvl w:val="0"/>
          <w:numId w:val="13"/>
        </w:numPr>
      </w:pPr>
      <w:r w:rsidRPr="00B1218F">
        <w:t>Uchwalenie w porozumieniu z Radą Pedagogiczną Programu wychowawczo-profilaktycznego szkoły</w:t>
      </w:r>
    </w:p>
    <w:p w:rsidR="00B1218F" w:rsidRPr="00B1218F" w:rsidRDefault="00B1218F" w:rsidP="00670ACE">
      <w:pPr>
        <w:pStyle w:val="Akapitzlist"/>
        <w:numPr>
          <w:ilvl w:val="0"/>
          <w:numId w:val="13"/>
        </w:numPr>
      </w:pPr>
      <w:r w:rsidRPr="00B1218F">
        <w:t>Opiniowanie projektu planu finansowego Szkoły składanego przez Dyrektora</w:t>
      </w:r>
    </w:p>
    <w:p w:rsidR="00B1218F" w:rsidRPr="00B1218F" w:rsidRDefault="00B1218F" w:rsidP="00670ACE">
      <w:pPr>
        <w:pStyle w:val="Akapitzlist"/>
        <w:numPr>
          <w:ilvl w:val="0"/>
          <w:numId w:val="13"/>
        </w:numPr>
      </w:pPr>
      <w:r w:rsidRPr="00B1218F">
        <w:t>Opiniowanie możliwości podjęcia w Szkole dzia</w:t>
      </w:r>
      <w:r w:rsidR="007151D5">
        <w:t>łalności przez Stowarzyszenia i </w:t>
      </w:r>
      <w:r w:rsidRPr="00B1218F">
        <w:t>Fundacje oraz inne organizacje na terenie szkoły.</w:t>
      </w:r>
    </w:p>
    <w:p w:rsidR="00B1218F" w:rsidRPr="00B1218F" w:rsidRDefault="00B1218F" w:rsidP="00670ACE">
      <w:pPr>
        <w:pStyle w:val="Akapitzlist"/>
        <w:numPr>
          <w:ilvl w:val="0"/>
          <w:numId w:val="13"/>
        </w:numPr>
      </w:pPr>
      <w:r w:rsidRPr="00B1218F">
        <w:t>Opiniowanie dorobku zawodowego nauczycieli, w związku z ubieganiem się o awans na stopień zawodowy nauczyciela</w:t>
      </w:r>
      <w:r w:rsidR="007151D5">
        <w:t xml:space="preserve"> kontraktowanego, mianowanego i </w:t>
      </w:r>
      <w:r w:rsidRPr="00B1218F">
        <w:t>dyplomowanego.</w:t>
      </w:r>
    </w:p>
    <w:p w:rsidR="00B1218F" w:rsidRPr="00B1218F" w:rsidRDefault="00B1218F" w:rsidP="00670ACE">
      <w:pPr>
        <w:pStyle w:val="Akapitzlist"/>
        <w:numPr>
          <w:ilvl w:val="0"/>
          <w:numId w:val="13"/>
        </w:numPr>
      </w:pPr>
      <w:r w:rsidRPr="00B1218F">
        <w:t>Wybór przedstawiciela Rady do komisji konkursowej na stanowisko Dyrektora</w:t>
      </w:r>
    </w:p>
    <w:p w:rsidR="00B1218F" w:rsidRPr="00B1218F" w:rsidRDefault="00B1218F" w:rsidP="00670ACE">
      <w:pPr>
        <w:pStyle w:val="Akapitzlist"/>
        <w:numPr>
          <w:ilvl w:val="0"/>
          <w:numId w:val="13"/>
        </w:numPr>
      </w:pPr>
      <w:r w:rsidRPr="00B1218F">
        <w:t>Uchwalanie corocznego preliminarza Rady i jego zmian,</w:t>
      </w:r>
    </w:p>
    <w:p w:rsidR="00B1218F" w:rsidRPr="00B1218F" w:rsidRDefault="00B1218F" w:rsidP="00670ACE">
      <w:pPr>
        <w:pStyle w:val="Akapitzlist"/>
        <w:numPr>
          <w:ilvl w:val="0"/>
          <w:numId w:val="13"/>
        </w:numPr>
      </w:pPr>
      <w:r w:rsidRPr="00B1218F">
        <w:lastRenderedPageBreak/>
        <w:t>Prowadzenie księgowości  oraz obsługa rachunkowa funduszy pozyskanych na konto Rady Rodziców, oraz zebranych w formie gotówkowej z dobrowolnych wpłat zgodnie z zatwierdzonym preliminarzem</w:t>
      </w:r>
    </w:p>
    <w:p w:rsidR="00B1218F" w:rsidRPr="00B1218F" w:rsidRDefault="00B1218F" w:rsidP="00670ACE">
      <w:pPr>
        <w:pStyle w:val="Akapitzlist"/>
        <w:numPr>
          <w:ilvl w:val="0"/>
          <w:numId w:val="13"/>
        </w:numPr>
      </w:pPr>
      <w:r w:rsidRPr="00B1218F">
        <w:t>Działania na rzecz dobra uczniów i szkoły</w:t>
      </w:r>
    </w:p>
    <w:p w:rsidR="00B1218F" w:rsidRPr="00B1218F" w:rsidRDefault="00B1218F" w:rsidP="00B1218F">
      <w:pPr>
        <w:pStyle w:val="Nagwek3"/>
        <w:rPr>
          <w:rFonts w:eastAsia="Times New Roman"/>
        </w:rPr>
      </w:pPr>
      <w:r w:rsidRPr="00B1218F">
        <w:rPr>
          <w:rFonts w:eastAsia="Times New Roman"/>
        </w:rPr>
        <w:t>§7</w:t>
      </w:r>
    </w:p>
    <w:p w:rsidR="00B1218F" w:rsidRPr="00B1218F" w:rsidRDefault="00B1218F" w:rsidP="00670ACE">
      <w:pPr>
        <w:pStyle w:val="Akapitzlist"/>
        <w:numPr>
          <w:ilvl w:val="0"/>
          <w:numId w:val="14"/>
        </w:numPr>
      </w:pPr>
      <w:r w:rsidRPr="00B1218F">
        <w:t>Prezydium wykonuje wszystkie zadania i kompetencje Rady pomiędzy jej zebraniami.</w:t>
      </w:r>
    </w:p>
    <w:p w:rsidR="00B1218F" w:rsidRPr="00B1218F" w:rsidRDefault="00B1218F" w:rsidP="00670ACE">
      <w:pPr>
        <w:pStyle w:val="Akapitzlist"/>
        <w:numPr>
          <w:ilvl w:val="0"/>
          <w:numId w:val="14"/>
        </w:numPr>
      </w:pPr>
      <w:r w:rsidRPr="00B1218F">
        <w:t>Do podstawowych zadań Prezydium należy:</w:t>
      </w:r>
    </w:p>
    <w:p w:rsidR="00B1218F" w:rsidRPr="00B1218F" w:rsidRDefault="00B1218F" w:rsidP="00A17F4C">
      <w:pPr>
        <w:pStyle w:val="akapitzlistliter"/>
        <w:numPr>
          <w:ilvl w:val="0"/>
          <w:numId w:val="27"/>
        </w:numPr>
      </w:pPr>
      <w:r w:rsidRPr="00B1218F">
        <w:t>bieżące kierowania pracami Rady w okresie miedzy zebraniami oraz kierowanie gospodarką finansową Rady</w:t>
      </w:r>
    </w:p>
    <w:p w:rsidR="00B1218F" w:rsidRPr="00B1218F" w:rsidRDefault="00B1218F" w:rsidP="00A17F4C">
      <w:pPr>
        <w:pStyle w:val="akapitzlistliter"/>
        <w:numPr>
          <w:ilvl w:val="0"/>
          <w:numId w:val="27"/>
        </w:numPr>
      </w:pPr>
      <w:r w:rsidRPr="00B1218F">
        <w:t xml:space="preserve">prowadzenie konta bankowego Rady </w:t>
      </w:r>
    </w:p>
    <w:p w:rsidR="00B1218F" w:rsidRPr="00B1218F" w:rsidRDefault="00B1218F" w:rsidP="00A17F4C">
      <w:pPr>
        <w:pStyle w:val="akapitzlistliter"/>
        <w:numPr>
          <w:ilvl w:val="0"/>
          <w:numId w:val="27"/>
        </w:numPr>
      </w:pPr>
      <w:r w:rsidRPr="00B1218F">
        <w:t xml:space="preserve">wykonywanie uchwał Rady </w:t>
      </w:r>
    </w:p>
    <w:p w:rsidR="00B1218F" w:rsidRPr="00B1218F" w:rsidRDefault="00B1218F" w:rsidP="00A17F4C">
      <w:pPr>
        <w:pStyle w:val="akapitzlistliter"/>
        <w:numPr>
          <w:ilvl w:val="0"/>
          <w:numId w:val="27"/>
        </w:numPr>
      </w:pPr>
      <w:r w:rsidRPr="00B1218F">
        <w:t>realizacja preliminarza Rady</w:t>
      </w:r>
    </w:p>
    <w:p w:rsidR="00B1218F" w:rsidRPr="00B1218F" w:rsidRDefault="00B1218F" w:rsidP="00670ACE">
      <w:pPr>
        <w:pStyle w:val="Akapitzlist"/>
        <w:numPr>
          <w:ilvl w:val="0"/>
          <w:numId w:val="14"/>
        </w:numPr>
      </w:pPr>
      <w:r w:rsidRPr="00B1218F">
        <w:t xml:space="preserve">Prezydium Rady reprezentuje Radę i ogół rodziców szkoły wobec Dyrektora i innych organów Szkoły oraz na zewnątrz. </w:t>
      </w:r>
    </w:p>
    <w:p w:rsidR="00B1218F" w:rsidRPr="00B1218F" w:rsidRDefault="00B1218F" w:rsidP="00670ACE">
      <w:pPr>
        <w:pStyle w:val="Akapitzlist"/>
        <w:numPr>
          <w:ilvl w:val="0"/>
          <w:numId w:val="14"/>
        </w:numPr>
      </w:pPr>
      <w:r w:rsidRPr="00B1218F">
        <w:t>W imieniu Rady dokumenty skutkujące zobowiązaniami finansowymi podpisują dwaj Członkowie Prezydium: Przewodniczący lub Sekretarz oraz Skarbnik lub Wiceprzewodniczący.</w:t>
      </w:r>
    </w:p>
    <w:p w:rsidR="00B1218F" w:rsidRPr="00B1218F" w:rsidRDefault="00B1218F" w:rsidP="00B1218F">
      <w:pPr>
        <w:pStyle w:val="Nagwek3"/>
        <w:rPr>
          <w:rFonts w:eastAsia="Times New Roman"/>
        </w:rPr>
      </w:pPr>
      <w:r w:rsidRPr="00B1218F">
        <w:rPr>
          <w:rFonts w:eastAsia="Times New Roman"/>
        </w:rPr>
        <w:t>§8</w:t>
      </w:r>
    </w:p>
    <w:p w:rsidR="00B1218F" w:rsidRPr="00B1218F" w:rsidRDefault="00B1218F" w:rsidP="00670ACE">
      <w:pPr>
        <w:pStyle w:val="Akapitzlist"/>
        <w:numPr>
          <w:ilvl w:val="0"/>
          <w:numId w:val="15"/>
        </w:numPr>
      </w:pPr>
      <w:r w:rsidRPr="00B1218F">
        <w:t>Komisja Rewizyjna jest organem sprawującym kontrolę nad działalnością Prezydium.</w:t>
      </w:r>
    </w:p>
    <w:p w:rsidR="00B1218F" w:rsidRPr="00B1218F" w:rsidRDefault="00B1218F" w:rsidP="00670ACE">
      <w:pPr>
        <w:pStyle w:val="Akapitzlist"/>
        <w:numPr>
          <w:ilvl w:val="0"/>
          <w:numId w:val="15"/>
        </w:numPr>
      </w:pPr>
      <w:r w:rsidRPr="00B1218F">
        <w:t>Do kompetencji Komisji Rewizyjnej należy w szczególności;</w:t>
      </w:r>
    </w:p>
    <w:p w:rsidR="00B1218F" w:rsidRPr="00B1218F" w:rsidRDefault="00A17F4C" w:rsidP="00A17F4C">
      <w:pPr>
        <w:pStyle w:val="akapitzlistliter"/>
        <w:numPr>
          <w:ilvl w:val="0"/>
          <w:numId w:val="28"/>
        </w:numPr>
      </w:pPr>
      <w:r>
        <w:t>k</w:t>
      </w:r>
      <w:r w:rsidR="00B1218F" w:rsidRPr="00B1218F">
        <w:t>ontrolowanie co najmniej raz w roku całokształtu działalności finansowej Prezydium pod względem zgodności z obowiązującymi przepisami</w:t>
      </w:r>
    </w:p>
    <w:p w:rsidR="00B1218F" w:rsidRPr="00B1218F" w:rsidRDefault="00A17F4C" w:rsidP="00A17F4C">
      <w:pPr>
        <w:pStyle w:val="akapitzlistliter"/>
        <w:numPr>
          <w:ilvl w:val="0"/>
          <w:numId w:val="28"/>
        </w:numPr>
      </w:pPr>
      <w:r>
        <w:lastRenderedPageBreak/>
        <w:t>p</w:t>
      </w:r>
      <w:r w:rsidR="00B1218F" w:rsidRPr="00B1218F">
        <w:t>rzedstawianie Radzie informacji i wniosków wynikających z przeprowadzonych kontroli</w:t>
      </w:r>
    </w:p>
    <w:p w:rsidR="00B1218F" w:rsidRPr="00B1218F" w:rsidRDefault="00B1218F" w:rsidP="00670ACE">
      <w:pPr>
        <w:pStyle w:val="Akapitzlist"/>
        <w:numPr>
          <w:ilvl w:val="0"/>
          <w:numId w:val="15"/>
        </w:numPr>
      </w:pPr>
      <w:r w:rsidRPr="00B1218F">
        <w:t>Po zakończeniu kontroli zespół kontrolny sporządza protokół, z którym zapoznaje Prezydium. W przypadku rażących uchybień w działalności Prezydium, Komisja Rewizyjna może wystąpić do Rady z wnioskiem o podjęcie odpowiednich działań nadzorczych.</w:t>
      </w:r>
    </w:p>
    <w:p w:rsidR="00B1218F" w:rsidRPr="00B1218F" w:rsidRDefault="00B1218F" w:rsidP="00B1218F">
      <w:pPr>
        <w:pStyle w:val="Nagwek3"/>
        <w:rPr>
          <w:rFonts w:eastAsia="Times New Roman"/>
        </w:rPr>
      </w:pPr>
      <w:r w:rsidRPr="00B1218F">
        <w:rPr>
          <w:rFonts w:eastAsia="Times New Roman"/>
        </w:rPr>
        <w:t>§9</w:t>
      </w:r>
    </w:p>
    <w:p w:rsidR="00B1218F" w:rsidRPr="00B1218F" w:rsidRDefault="00B1218F" w:rsidP="00670ACE">
      <w:pPr>
        <w:pStyle w:val="Akapitzlist"/>
        <w:numPr>
          <w:ilvl w:val="0"/>
          <w:numId w:val="16"/>
        </w:numPr>
      </w:pPr>
      <w:r w:rsidRPr="00B1218F">
        <w:t xml:space="preserve">Pracami Rady i Prezydium kieruje Przewodniczący, a w razie jego nieobecności Wiceprzewodniczący. </w:t>
      </w:r>
    </w:p>
    <w:p w:rsidR="00B1218F" w:rsidRPr="00B1218F" w:rsidRDefault="00B1218F" w:rsidP="00670ACE">
      <w:pPr>
        <w:pStyle w:val="Akapitzlist"/>
        <w:numPr>
          <w:ilvl w:val="0"/>
          <w:numId w:val="16"/>
        </w:numPr>
      </w:pPr>
      <w:r w:rsidRPr="00B1218F">
        <w:t>W przypadku wygaśnięcia mandatu członka Prezydium Rady przeprowadza się wybory uzupełniające.</w:t>
      </w:r>
    </w:p>
    <w:p w:rsidR="00B1218F" w:rsidRPr="00B1218F" w:rsidRDefault="00B1218F" w:rsidP="00670ACE">
      <w:pPr>
        <w:pStyle w:val="Akapitzlist"/>
        <w:numPr>
          <w:ilvl w:val="0"/>
          <w:numId w:val="16"/>
        </w:numPr>
      </w:pPr>
      <w:r w:rsidRPr="00B1218F">
        <w:t xml:space="preserve">Prezydium na początku każdego roku szkolnego składa Radzie sprawozdanie finansowe ze swojej działalność w poprzednim roku szkolnym. </w:t>
      </w:r>
    </w:p>
    <w:p w:rsidR="00B1218F" w:rsidRPr="00B1218F" w:rsidRDefault="00B1218F" w:rsidP="00B1218F">
      <w:pPr>
        <w:pStyle w:val="Nagwek3"/>
        <w:rPr>
          <w:rFonts w:eastAsia="Times New Roman"/>
        </w:rPr>
      </w:pPr>
      <w:r w:rsidRPr="00B1218F">
        <w:rPr>
          <w:rFonts w:eastAsia="Times New Roman"/>
        </w:rPr>
        <w:t>§10</w:t>
      </w:r>
    </w:p>
    <w:p w:rsidR="00B1218F" w:rsidRPr="00B1218F" w:rsidRDefault="00B1218F" w:rsidP="00670ACE">
      <w:pPr>
        <w:pStyle w:val="Akapitzlist"/>
        <w:numPr>
          <w:ilvl w:val="0"/>
          <w:numId w:val="17"/>
        </w:numPr>
      </w:pPr>
      <w:r w:rsidRPr="00B1218F">
        <w:t>Rada, Komisja Rewizyjna i Prezydium dokumentuj</w:t>
      </w:r>
      <w:r w:rsidR="007151D5">
        <w:t xml:space="preserve">ą swoje zebrania i podejmowane </w:t>
      </w:r>
      <w:r w:rsidRPr="00B1218F">
        <w:t>podczas zebrań czynności w formie protokołu.</w:t>
      </w:r>
    </w:p>
    <w:p w:rsidR="00B1218F" w:rsidRPr="00B1218F" w:rsidRDefault="00B1218F" w:rsidP="00670ACE">
      <w:pPr>
        <w:pStyle w:val="Akapitzlist"/>
        <w:numPr>
          <w:ilvl w:val="0"/>
          <w:numId w:val="17"/>
        </w:numPr>
      </w:pPr>
      <w:r w:rsidRPr="00B1218F">
        <w:t xml:space="preserve">Protokół, zatwierdzony przez Radę na jej najbliższym zebraniu podpisuje osoba protokołująca i Przewodniczący, a pod jego nieobecność Wiceprzewodniczący. </w:t>
      </w:r>
    </w:p>
    <w:p w:rsidR="00B1218F" w:rsidRPr="00B1218F" w:rsidRDefault="00B1218F" w:rsidP="00670ACE">
      <w:pPr>
        <w:pStyle w:val="Akapitzlist"/>
        <w:numPr>
          <w:ilvl w:val="0"/>
          <w:numId w:val="17"/>
        </w:numPr>
      </w:pPr>
      <w:r w:rsidRPr="00B1218F">
        <w:t>Uchwały Rady, Komisji Rewizyjnej i Prezydium podpisuje osoba protokołująca oraz Przewodniczący.</w:t>
      </w:r>
    </w:p>
    <w:p w:rsidR="00B1218F" w:rsidRPr="00B1218F" w:rsidRDefault="00B1218F" w:rsidP="00670ACE">
      <w:pPr>
        <w:pStyle w:val="Akapitzlist"/>
        <w:numPr>
          <w:ilvl w:val="0"/>
          <w:numId w:val="17"/>
        </w:numPr>
      </w:pPr>
      <w:r w:rsidRPr="00B1218F">
        <w:t>Rada raz w roku szkolnego składa ogółowi rodziców Szkoły poprzez dziennik elektroniczny sprawozdanie ze swojej działalności.</w:t>
      </w:r>
    </w:p>
    <w:p w:rsidR="00B1218F" w:rsidRPr="00B1218F" w:rsidRDefault="00B1218F" w:rsidP="00A17F4C">
      <w:pPr>
        <w:pStyle w:val="Nagwek2"/>
        <w:rPr>
          <w:rFonts w:eastAsia="Times New Roman"/>
        </w:rPr>
      </w:pPr>
      <w:r w:rsidRPr="00B1218F">
        <w:rPr>
          <w:rFonts w:eastAsia="Times New Roman"/>
        </w:rPr>
        <w:lastRenderedPageBreak/>
        <w:t>Rozdział V</w:t>
      </w:r>
      <w:r>
        <w:rPr>
          <w:rFonts w:eastAsia="Times New Roman"/>
        </w:rPr>
        <w:t xml:space="preserve">. </w:t>
      </w:r>
      <w:r w:rsidRPr="00B1218F">
        <w:rPr>
          <w:rFonts w:eastAsia="Times New Roman"/>
        </w:rPr>
        <w:t>Rady Klasowe zadania i kompetencje</w:t>
      </w:r>
    </w:p>
    <w:p w:rsidR="00B1218F" w:rsidRPr="00B1218F" w:rsidRDefault="00B1218F" w:rsidP="00B1218F">
      <w:pPr>
        <w:pStyle w:val="Nagwek3"/>
        <w:rPr>
          <w:rFonts w:eastAsia="Times New Roman"/>
        </w:rPr>
      </w:pPr>
      <w:r w:rsidRPr="00B1218F">
        <w:rPr>
          <w:rFonts w:eastAsia="Times New Roman"/>
        </w:rPr>
        <w:t>§ 11</w:t>
      </w:r>
    </w:p>
    <w:p w:rsidR="00B1218F" w:rsidRPr="00670ACE" w:rsidRDefault="00B1218F" w:rsidP="00670ACE">
      <w:pPr>
        <w:pStyle w:val="Akapitzlist"/>
        <w:numPr>
          <w:ilvl w:val="0"/>
          <w:numId w:val="21"/>
        </w:numPr>
        <w:ind w:left="811" w:hanging="357"/>
      </w:pPr>
      <w:r w:rsidRPr="00670ACE">
        <w:t>Rada klasowa reprezentuje ogół rodziców uczniów danej klasy wobec Dyrektora</w:t>
      </w:r>
      <w:r w:rsidR="007151D5">
        <w:t xml:space="preserve"> i </w:t>
      </w:r>
      <w:bookmarkStart w:id="1" w:name="_GoBack"/>
      <w:bookmarkEnd w:id="1"/>
      <w:r w:rsidRPr="00670ACE">
        <w:t>innych organów Szkoły</w:t>
      </w:r>
    </w:p>
    <w:p w:rsidR="00B1218F" w:rsidRPr="00670ACE" w:rsidRDefault="00B1218F" w:rsidP="00670ACE">
      <w:pPr>
        <w:pStyle w:val="Akapitzlist"/>
        <w:numPr>
          <w:ilvl w:val="0"/>
          <w:numId w:val="21"/>
        </w:numPr>
        <w:ind w:left="811" w:hanging="357"/>
      </w:pPr>
      <w:r w:rsidRPr="00670ACE">
        <w:t>Kadencja Rady klasowej trwa  jeden rok szkolny</w:t>
      </w:r>
    </w:p>
    <w:p w:rsidR="00B1218F" w:rsidRPr="00670ACE" w:rsidRDefault="00B1218F" w:rsidP="00670ACE">
      <w:pPr>
        <w:pStyle w:val="Akapitzlist"/>
        <w:numPr>
          <w:ilvl w:val="0"/>
          <w:numId w:val="21"/>
        </w:numPr>
        <w:ind w:left="811" w:hanging="357"/>
      </w:pPr>
      <w:r w:rsidRPr="00670ACE">
        <w:t>Do zadań Rad klasowych należą:</w:t>
      </w:r>
    </w:p>
    <w:p w:rsidR="00B1218F" w:rsidRPr="00B1218F" w:rsidRDefault="00B1218F" w:rsidP="00A17F4C">
      <w:pPr>
        <w:pStyle w:val="akapitzlistliter"/>
        <w:numPr>
          <w:ilvl w:val="0"/>
          <w:numId w:val="29"/>
        </w:numPr>
      </w:pPr>
      <w:r w:rsidRPr="00B1218F">
        <w:t>realizowanie celów i zamierzeń Rady i Prezydium</w:t>
      </w:r>
    </w:p>
    <w:p w:rsidR="00B1218F" w:rsidRPr="00B1218F" w:rsidRDefault="00B1218F" w:rsidP="00A17F4C">
      <w:pPr>
        <w:pStyle w:val="akapitzlistliter"/>
        <w:numPr>
          <w:ilvl w:val="0"/>
          <w:numId w:val="29"/>
        </w:numPr>
      </w:pPr>
      <w:r w:rsidRPr="00B1218F">
        <w:t>prezentowanie wniosków i opinii formułowanych przez rodziców  uczniów klas wobec Dyrektora i nauczycieli</w:t>
      </w:r>
    </w:p>
    <w:p w:rsidR="00B1218F" w:rsidRPr="00B1218F" w:rsidRDefault="00B1218F" w:rsidP="00A17F4C">
      <w:pPr>
        <w:pStyle w:val="akapitzlistliter"/>
        <w:numPr>
          <w:ilvl w:val="0"/>
          <w:numId w:val="29"/>
        </w:numPr>
      </w:pPr>
      <w:r w:rsidRPr="00B1218F">
        <w:t xml:space="preserve">informowanie rodziców uczniów klas o działaniach Rady i Prezydium </w:t>
      </w:r>
    </w:p>
    <w:p w:rsidR="00B1218F" w:rsidRPr="00B1218F" w:rsidRDefault="00B1218F" w:rsidP="00A17F4C">
      <w:pPr>
        <w:pStyle w:val="akapitzlistliter"/>
        <w:numPr>
          <w:ilvl w:val="0"/>
          <w:numId w:val="29"/>
        </w:numPr>
      </w:pPr>
      <w:r w:rsidRPr="00B1218F">
        <w:t>składanie na koniec roku sprawozdania ze swojej działalności przed rodzicami uczniów klas</w:t>
      </w:r>
    </w:p>
    <w:p w:rsidR="00B1218F" w:rsidRPr="00670ACE" w:rsidRDefault="00B1218F" w:rsidP="00670ACE">
      <w:pPr>
        <w:pStyle w:val="Akapitzlist"/>
        <w:numPr>
          <w:ilvl w:val="0"/>
          <w:numId w:val="21"/>
        </w:numPr>
        <w:ind w:left="811" w:hanging="357"/>
      </w:pPr>
      <w:r w:rsidRPr="00670ACE">
        <w:t>Pracami Rady Klasowej kieruje Przewodniczący, w razie jego nieobecności wyznaczony Członek Rady Klasowej.</w:t>
      </w:r>
    </w:p>
    <w:p w:rsidR="00B1218F" w:rsidRPr="00A17F4C" w:rsidRDefault="00B1218F" w:rsidP="00A17F4C">
      <w:pPr>
        <w:pStyle w:val="Nagwek2"/>
      </w:pPr>
      <w:r w:rsidRPr="00A17F4C">
        <w:t>Rozdział VI</w:t>
      </w:r>
      <w:r w:rsidR="00DF6D81" w:rsidRPr="00A17F4C">
        <w:t xml:space="preserve">. </w:t>
      </w:r>
      <w:r w:rsidRPr="00A17F4C">
        <w:t>Finansowanie i wydatkowanie funduszu Rady</w:t>
      </w:r>
    </w:p>
    <w:p w:rsidR="00B1218F" w:rsidRPr="00B1218F" w:rsidRDefault="00B1218F" w:rsidP="00DF6D81">
      <w:pPr>
        <w:pStyle w:val="Nagwek3"/>
        <w:rPr>
          <w:rFonts w:eastAsia="Times New Roman"/>
        </w:rPr>
      </w:pPr>
      <w:r w:rsidRPr="00B1218F">
        <w:rPr>
          <w:rFonts w:eastAsia="Times New Roman"/>
        </w:rPr>
        <w:t>§ 12</w:t>
      </w:r>
    </w:p>
    <w:p w:rsidR="00B1218F" w:rsidRPr="00B1218F" w:rsidRDefault="00B1218F" w:rsidP="00670ACE">
      <w:pPr>
        <w:pStyle w:val="Akapitzlist"/>
        <w:numPr>
          <w:ilvl w:val="0"/>
          <w:numId w:val="22"/>
        </w:numPr>
      </w:pPr>
      <w:r w:rsidRPr="00B1218F">
        <w:t>Źródłem funduszu Rady są:</w:t>
      </w:r>
    </w:p>
    <w:p w:rsidR="00B1218F" w:rsidRPr="00B1218F" w:rsidRDefault="00B1218F" w:rsidP="00A17F4C">
      <w:pPr>
        <w:pStyle w:val="akapitzlistliter"/>
        <w:numPr>
          <w:ilvl w:val="0"/>
          <w:numId w:val="30"/>
        </w:numPr>
      </w:pPr>
      <w:r w:rsidRPr="00B1218F">
        <w:t>dobrowolne składki rodziców Szkoły, darowizny od osób fizycznych oraz osób prywatnych</w:t>
      </w:r>
    </w:p>
    <w:p w:rsidR="00B1218F" w:rsidRPr="00B1218F" w:rsidRDefault="00B1218F" w:rsidP="00A17F4C">
      <w:pPr>
        <w:pStyle w:val="akapitzlistliter"/>
        <w:numPr>
          <w:ilvl w:val="0"/>
          <w:numId w:val="30"/>
        </w:numPr>
      </w:pPr>
      <w:r w:rsidRPr="00B1218F">
        <w:t>dobrowolne wpłaty na proponowane przez Radę Rodziców składki celowe, poparte stosowną uchwałą</w:t>
      </w:r>
    </w:p>
    <w:p w:rsidR="00B1218F" w:rsidRPr="00B1218F" w:rsidRDefault="00B1218F" w:rsidP="00A17F4C">
      <w:pPr>
        <w:pStyle w:val="akapitzlistliter"/>
        <w:numPr>
          <w:ilvl w:val="0"/>
          <w:numId w:val="30"/>
        </w:numPr>
      </w:pPr>
      <w:r w:rsidRPr="00B1218F">
        <w:t>dotacje</w:t>
      </w:r>
    </w:p>
    <w:p w:rsidR="00B1218F" w:rsidRPr="00B1218F" w:rsidRDefault="00B1218F" w:rsidP="00A17F4C">
      <w:pPr>
        <w:pStyle w:val="akapitzlistliter"/>
        <w:numPr>
          <w:ilvl w:val="0"/>
          <w:numId w:val="30"/>
        </w:numPr>
      </w:pPr>
      <w:r w:rsidRPr="00B1218F">
        <w:lastRenderedPageBreak/>
        <w:t>dochody z innych źródeł</w:t>
      </w:r>
    </w:p>
    <w:p w:rsidR="00B1218F" w:rsidRPr="00B1218F" w:rsidRDefault="00B1218F" w:rsidP="00670ACE">
      <w:pPr>
        <w:pStyle w:val="Akapitzlist"/>
        <w:numPr>
          <w:ilvl w:val="0"/>
          <w:numId w:val="22"/>
        </w:numPr>
      </w:pPr>
      <w:r w:rsidRPr="00B1218F">
        <w:t xml:space="preserve">Fundusze, o których mowa w pkt. a, b, c mogą być wydatkowane na wspieranie celów statutowych Szkoły, w tym szczególnie udzielenie Szkole pomocy materialnej w zakresie realizacji programu wychowawczo-profilaktycznego i opieki nad uczniami oraz inne cele i potrzeby Uczniów oraz Szkoły.  </w:t>
      </w:r>
    </w:p>
    <w:p w:rsidR="00B1218F" w:rsidRPr="00B1218F" w:rsidRDefault="00B1218F" w:rsidP="00670ACE">
      <w:pPr>
        <w:pStyle w:val="Akapitzlist"/>
        <w:numPr>
          <w:ilvl w:val="0"/>
          <w:numId w:val="22"/>
        </w:numPr>
      </w:pPr>
      <w:r w:rsidRPr="00B1218F">
        <w:t>Pisemne wnioski o przyznanie środków finansowych z funduszu Rady może składać:</w:t>
      </w:r>
    </w:p>
    <w:p w:rsidR="00B1218F" w:rsidRPr="00B1218F" w:rsidRDefault="00B1218F" w:rsidP="00A17F4C">
      <w:pPr>
        <w:pStyle w:val="akapitzlistliter"/>
        <w:numPr>
          <w:ilvl w:val="0"/>
          <w:numId w:val="31"/>
        </w:numPr>
      </w:pPr>
      <w:r w:rsidRPr="00B1218F">
        <w:t xml:space="preserve">Dyrektor, </w:t>
      </w:r>
    </w:p>
    <w:p w:rsidR="00B1218F" w:rsidRPr="00B1218F" w:rsidRDefault="00B1218F" w:rsidP="00A17F4C">
      <w:pPr>
        <w:pStyle w:val="akapitzlistliter"/>
        <w:numPr>
          <w:ilvl w:val="0"/>
          <w:numId w:val="31"/>
        </w:numPr>
      </w:pPr>
      <w:r w:rsidRPr="00B1218F">
        <w:t>Rada Pedagogiczna,</w:t>
      </w:r>
    </w:p>
    <w:p w:rsidR="00B1218F" w:rsidRPr="00B1218F" w:rsidRDefault="00B1218F" w:rsidP="00A17F4C">
      <w:pPr>
        <w:pStyle w:val="akapitzlistliter"/>
        <w:numPr>
          <w:ilvl w:val="0"/>
          <w:numId w:val="31"/>
        </w:numPr>
      </w:pPr>
      <w:r w:rsidRPr="00B1218F">
        <w:t>Wychowawcy klas,</w:t>
      </w:r>
    </w:p>
    <w:p w:rsidR="00B1218F" w:rsidRPr="00B1218F" w:rsidRDefault="00B1218F" w:rsidP="00A17F4C">
      <w:pPr>
        <w:pStyle w:val="akapitzlistliter"/>
        <w:numPr>
          <w:ilvl w:val="0"/>
          <w:numId w:val="31"/>
        </w:numPr>
      </w:pPr>
      <w:r w:rsidRPr="00B1218F">
        <w:t>Rady klasowe,</w:t>
      </w:r>
    </w:p>
    <w:p w:rsidR="00B1218F" w:rsidRPr="00B1218F" w:rsidRDefault="00B1218F" w:rsidP="00A17F4C">
      <w:pPr>
        <w:pStyle w:val="akapitzlistliter"/>
        <w:numPr>
          <w:ilvl w:val="0"/>
          <w:numId w:val="31"/>
        </w:numPr>
      </w:pPr>
      <w:r w:rsidRPr="00B1218F">
        <w:t>Samorząd Uczniowski.</w:t>
      </w:r>
    </w:p>
    <w:p w:rsidR="00B1218F" w:rsidRPr="00B1218F" w:rsidRDefault="00B1218F" w:rsidP="00A17F4C">
      <w:pPr>
        <w:pStyle w:val="akapitzlistliter"/>
        <w:numPr>
          <w:ilvl w:val="0"/>
          <w:numId w:val="31"/>
        </w:numPr>
      </w:pPr>
      <w:r w:rsidRPr="00B1218F">
        <w:t>Rodzice ucznia</w:t>
      </w:r>
    </w:p>
    <w:p w:rsidR="00B1218F" w:rsidRPr="00B1218F" w:rsidRDefault="00B1218F" w:rsidP="00A17F4C">
      <w:pPr>
        <w:pStyle w:val="Nagwek3"/>
        <w:rPr>
          <w:rFonts w:eastAsia="Times New Roman"/>
        </w:rPr>
      </w:pPr>
      <w:r w:rsidRPr="00B1218F">
        <w:rPr>
          <w:rFonts w:eastAsia="Times New Roman"/>
        </w:rPr>
        <w:t>§ 13</w:t>
      </w:r>
    </w:p>
    <w:p w:rsidR="00B1218F" w:rsidRPr="00B1218F" w:rsidRDefault="00B1218F" w:rsidP="00A17F4C">
      <w:pPr>
        <w:spacing w:line="240" w:lineRule="auto"/>
        <w:rPr>
          <w:rFonts w:asciiTheme="minorHAnsi" w:eastAsia="Times New Roman" w:hAnsiTheme="minorHAnsi" w:cs="Arial"/>
          <w:szCs w:val="24"/>
        </w:rPr>
      </w:pPr>
      <w:r w:rsidRPr="00B1218F">
        <w:rPr>
          <w:rFonts w:asciiTheme="minorHAnsi" w:eastAsia="Times New Roman" w:hAnsiTheme="minorHAnsi" w:cs="Arial"/>
          <w:szCs w:val="24"/>
        </w:rPr>
        <w:t>Sprawy nieuregulowane w Regulaminie rozstrzyga R</w:t>
      </w:r>
      <w:r w:rsidR="007151D5">
        <w:rPr>
          <w:rFonts w:asciiTheme="minorHAnsi" w:eastAsia="Times New Roman" w:hAnsiTheme="minorHAnsi" w:cs="Arial"/>
          <w:szCs w:val="24"/>
        </w:rPr>
        <w:t>ada w drodze uchwały, zgodnie z </w:t>
      </w:r>
      <w:r w:rsidRPr="00B1218F">
        <w:rPr>
          <w:rFonts w:asciiTheme="minorHAnsi" w:eastAsia="Times New Roman" w:hAnsiTheme="minorHAnsi" w:cs="Arial"/>
          <w:szCs w:val="24"/>
        </w:rPr>
        <w:t xml:space="preserve">obowiązującymi przepisami. </w:t>
      </w:r>
    </w:p>
    <w:p w:rsidR="00B1218F" w:rsidRPr="00B1218F" w:rsidRDefault="00B1218F" w:rsidP="00DF6D81">
      <w:pPr>
        <w:pStyle w:val="Nagwek2"/>
        <w:rPr>
          <w:rFonts w:eastAsia="Times New Roman"/>
        </w:rPr>
      </w:pPr>
      <w:r w:rsidRPr="00B1218F">
        <w:rPr>
          <w:rFonts w:eastAsia="Times New Roman"/>
        </w:rPr>
        <w:t>Rozdział VII</w:t>
      </w:r>
      <w:r w:rsidR="00DF6D81">
        <w:rPr>
          <w:rFonts w:eastAsia="Times New Roman"/>
        </w:rPr>
        <w:t xml:space="preserve">. </w:t>
      </w:r>
      <w:r w:rsidRPr="00B1218F">
        <w:rPr>
          <w:rFonts w:eastAsia="Times New Roman"/>
        </w:rPr>
        <w:t>Zmiany regulaminu i przepisy końcowe</w:t>
      </w:r>
    </w:p>
    <w:p w:rsidR="00B1218F" w:rsidRPr="00B1218F" w:rsidRDefault="00B1218F" w:rsidP="00DF6D81">
      <w:pPr>
        <w:pStyle w:val="Nagwek3"/>
        <w:rPr>
          <w:rFonts w:eastAsia="Times New Roman"/>
        </w:rPr>
      </w:pPr>
      <w:r w:rsidRPr="00B1218F">
        <w:rPr>
          <w:rFonts w:eastAsia="Times New Roman"/>
        </w:rPr>
        <w:t>§ 14</w:t>
      </w:r>
    </w:p>
    <w:p w:rsidR="00B1218F" w:rsidRPr="00B1218F" w:rsidRDefault="00B1218F" w:rsidP="00B1218F">
      <w:pPr>
        <w:spacing w:line="240" w:lineRule="auto"/>
        <w:rPr>
          <w:rFonts w:asciiTheme="minorHAnsi" w:eastAsia="Times New Roman" w:hAnsiTheme="minorHAnsi" w:cs="Arial"/>
          <w:szCs w:val="24"/>
        </w:rPr>
      </w:pPr>
      <w:r w:rsidRPr="00B1218F">
        <w:rPr>
          <w:rFonts w:asciiTheme="minorHAnsi" w:eastAsia="Times New Roman" w:hAnsiTheme="minorHAnsi" w:cs="Arial"/>
          <w:szCs w:val="24"/>
        </w:rPr>
        <w:t>Rada Rodziców kontaktuje się z ogółem Rodziców poprzez:</w:t>
      </w:r>
    </w:p>
    <w:p w:rsidR="00B1218F" w:rsidRPr="00B1218F" w:rsidRDefault="00B1218F" w:rsidP="00A17F4C">
      <w:pPr>
        <w:pStyle w:val="akapitzlistliter"/>
        <w:numPr>
          <w:ilvl w:val="0"/>
          <w:numId w:val="34"/>
        </w:numPr>
      </w:pPr>
      <w:r w:rsidRPr="00B1218F">
        <w:t>informacje zamieszczone na Tablicy Ogłoszeń Rady, umieszczonej w dobrze widzianym miejscu Szkoły</w:t>
      </w:r>
    </w:p>
    <w:p w:rsidR="00B1218F" w:rsidRPr="00B1218F" w:rsidRDefault="00B1218F" w:rsidP="00A17F4C">
      <w:pPr>
        <w:pStyle w:val="akapitzlistliter"/>
        <w:numPr>
          <w:ilvl w:val="0"/>
          <w:numId w:val="34"/>
        </w:numPr>
      </w:pPr>
      <w:r w:rsidRPr="00B1218F">
        <w:t>informacje zamieszczone na stronie internetowej Szkoły (zakładka Rodzice)</w:t>
      </w:r>
    </w:p>
    <w:p w:rsidR="00B1218F" w:rsidRPr="00B1218F" w:rsidRDefault="00B1218F" w:rsidP="00A17F4C">
      <w:pPr>
        <w:pStyle w:val="akapitzlistliter"/>
        <w:numPr>
          <w:ilvl w:val="0"/>
          <w:numId w:val="34"/>
        </w:numPr>
      </w:pPr>
      <w:r w:rsidRPr="00B1218F">
        <w:t>dziennik elektroniczny</w:t>
      </w:r>
    </w:p>
    <w:p w:rsidR="00B1218F" w:rsidRPr="00B1218F" w:rsidRDefault="00B1218F" w:rsidP="00A17F4C">
      <w:pPr>
        <w:pStyle w:val="akapitzlistliter"/>
        <w:numPr>
          <w:ilvl w:val="0"/>
          <w:numId w:val="34"/>
        </w:numPr>
      </w:pPr>
      <w:r w:rsidRPr="00B1218F">
        <w:lastRenderedPageBreak/>
        <w:t>informacje przesłane pocztą elektroniczną za pośrednictwem przedstawicieli klas</w:t>
      </w:r>
    </w:p>
    <w:p w:rsidR="00B1218F" w:rsidRPr="00B1218F" w:rsidRDefault="00B1218F" w:rsidP="00DF6D81">
      <w:pPr>
        <w:pStyle w:val="Nagwek3"/>
        <w:rPr>
          <w:rFonts w:eastAsia="Times New Roman"/>
        </w:rPr>
      </w:pPr>
      <w:r w:rsidRPr="00B1218F">
        <w:rPr>
          <w:rFonts w:eastAsia="Times New Roman"/>
        </w:rPr>
        <w:t>§ 15</w:t>
      </w:r>
    </w:p>
    <w:p w:rsidR="00B1218F" w:rsidRPr="00B1218F" w:rsidRDefault="00B1218F" w:rsidP="00B1218F">
      <w:pPr>
        <w:spacing w:line="240" w:lineRule="auto"/>
        <w:rPr>
          <w:rFonts w:asciiTheme="minorHAnsi" w:eastAsia="Times New Roman" w:hAnsiTheme="minorHAnsi" w:cs="Arial"/>
          <w:szCs w:val="24"/>
        </w:rPr>
      </w:pPr>
      <w:r w:rsidRPr="00B1218F">
        <w:rPr>
          <w:rFonts w:asciiTheme="minorHAnsi" w:eastAsia="Times New Roman" w:hAnsiTheme="minorHAnsi" w:cs="Arial"/>
          <w:szCs w:val="24"/>
        </w:rPr>
        <w:t>Rada może posługiwać się pieczątką</w:t>
      </w:r>
    </w:p>
    <w:p w:rsidR="00B1218F" w:rsidRPr="00B1218F" w:rsidRDefault="00B1218F" w:rsidP="00DF6D81">
      <w:pPr>
        <w:pStyle w:val="Nagwek3"/>
        <w:rPr>
          <w:rFonts w:eastAsia="Times New Roman"/>
        </w:rPr>
      </w:pPr>
      <w:r w:rsidRPr="00B1218F">
        <w:rPr>
          <w:rFonts w:eastAsia="Times New Roman"/>
        </w:rPr>
        <w:t>§ 16</w:t>
      </w:r>
    </w:p>
    <w:p w:rsidR="00B1218F" w:rsidRPr="00B1218F" w:rsidRDefault="00B1218F" w:rsidP="00670ACE">
      <w:pPr>
        <w:pStyle w:val="Akapitzlist"/>
        <w:numPr>
          <w:ilvl w:val="0"/>
          <w:numId w:val="23"/>
        </w:numPr>
      </w:pPr>
      <w:r w:rsidRPr="00B1218F">
        <w:t>Regulamin Rady lub jego zmiany uchwala Rada</w:t>
      </w:r>
    </w:p>
    <w:p w:rsidR="00B1218F" w:rsidRPr="00B1218F" w:rsidRDefault="00B1218F" w:rsidP="00670ACE">
      <w:pPr>
        <w:pStyle w:val="Akapitzlist"/>
        <w:numPr>
          <w:ilvl w:val="0"/>
          <w:numId w:val="23"/>
        </w:numPr>
      </w:pPr>
      <w:r w:rsidRPr="00B1218F">
        <w:t>Do przyjęcia Regulaminu lub wprowadzenia zmian wymagana jest większość 2/3 głosów spośród obecnych na posiedzeniu członków Rady.</w:t>
      </w:r>
    </w:p>
    <w:p w:rsidR="00B1218F" w:rsidRPr="00B1218F" w:rsidRDefault="00B1218F" w:rsidP="00DF6D81">
      <w:pPr>
        <w:pStyle w:val="Nagwek3"/>
        <w:rPr>
          <w:rFonts w:eastAsia="Times New Roman"/>
        </w:rPr>
      </w:pPr>
      <w:r w:rsidRPr="00B1218F">
        <w:rPr>
          <w:rFonts w:eastAsia="Times New Roman"/>
        </w:rPr>
        <w:t>§17</w:t>
      </w:r>
    </w:p>
    <w:p w:rsidR="00B1218F" w:rsidRPr="00B1218F" w:rsidRDefault="00B1218F" w:rsidP="00B1218F">
      <w:pPr>
        <w:spacing w:line="240" w:lineRule="auto"/>
        <w:rPr>
          <w:rFonts w:asciiTheme="minorHAnsi" w:eastAsia="Times New Roman" w:hAnsiTheme="minorHAnsi" w:cs="Arial"/>
          <w:b/>
          <w:bCs/>
          <w:szCs w:val="24"/>
        </w:rPr>
      </w:pPr>
      <w:r w:rsidRPr="00B1218F">
        <w:rPr>
          <w:rFonts w:asciiTheme="minorHAnsi" w:eastAsia="Times New Roman" w:hAnsiTheme="minorHAnsi" w:cs="Arial"/>
          <w:szCs w:val="24"/>
        </w:rPr>
        <w:t>Traci moc dotychczasowy regulamin przyjęty uchwałą Rady z dnia 23.11.2005 r.</w:t>
      </w:r>
    </w:p>
    <w:p w:rsidR="00B1218F" w:rsidRPr="00B1218F" w:rsidRDefault="00B1218F" w:rsidP="00DF6D81">
      <w:pPr>
        <w:pStyle w:val="Nagwek3"/>
        <w:rPr>
          <w:rFonts w:eastAsia="Times New Roman"/>
        </w:rPr>
      </w:pPr>
      <w:r w:rsidRPr="00B1218F">
        <w:rPr>
          <w:rFonts w:eastAsia="Times New Roman"/>
        </w:rPr>
        <w:t>§ 18</w:t>
      </w:r>
    </w:p>
    <w:p w:rsidR="00B1218F" w:rsidRPr="00B1218F" w:rsidRDefault="00B1218F" w:rsidP="00B1218F">
      <w:pPr>
        <w:spacing w:line="240" w:lineRule="auto"/>
        <w:rPr>
          <w:rFonts w:asciiTheme="minorHAnsi" w:eastAsia="Times New Roman" w:hAnsiTheme="minorHAnsi" w:cs="Arial"/>
          <w:szCs w:val="24"/>
        </w:rPr>
      </w:pPr>
      <w:r w:rsidRPr="00B1218F">
        <w:rPr>
          <w:rFonts w:asciiTheme="minorHAnsi" w:eastAsia="Times New Roman" w:hAnsiTheme="minorHAnsi" w:cs="Arial"/>
          <w:szCs w:val="24"/>
        </w:rPr>
        <w:t>Regulamin wchodzi w życie z dniem podjęcia uchwały przez Zebranie Rady Rodziców w dniu 26.09.2022 r.</w:t>
      </w:r>
    </w:p>
    <w:p w:rsidR="00B1218F" w:rsidRPr="00B1218F" w:rsidRDefault="00B1218F" w:rsidP="00B1218F">
      <w:pPr>
        <w:spacing w:line="240" w:lineRule="auto"/>
        <w:rPr>
          <w:rFonts w:asciiTheme="minorHAnsi" w:eastAsia="Times New Roman" w:hAnsiTheme="minorHAnsi" w:cs="Arial"/>
          <w:szCs w:val="24"/>
        </w:rPr>
      </w:pPr>
      <w:r w:rsidRPr="00B1218F">
        <w:rPr>
          <w:rFonts w:asciiTheme="minorHAnsi" w:eastAsia="Times New Roman" w:hAnsiTheme="minorHAnsi" w:cs="Arial"/>
          <w:szCs w:val="24"/>
        </w:rPr>
        <w:t>Warszawa, dn. 26.09.2022 r.</w:t>
      </w:r>
    </w:p>
    <w:p w:rsidR="00B1218F" w:rsidRPr="00B1218F" w:rsidRDefault="00B1218F" w:rsidP="00B1218F">
      <w:pPr>
        <w:tabs>
          <w:tab w:val="left" w:pos="5670"/>
          <w:tab w:val="right" w:leader="dot" w:pos="9072"/>
        </w:tabs>
        <w:spacing w:line="240" w:lineRule="auto"/>
        <w:rPr>
          <w:rFonts w:asciiTheme="minorHAnsi" w:eastAsia="Times New Roman" w:hAnsiTheme="minorHAnsi" w:cs="Arial"/>
          <w:szCs w:val="24"/>
        </w:rPr>
      </w:pPr>
      <w:r w:rsidRPr="00B1218F">
        <w:rPr>
          <w:rFonts w:asciiTheme="minorHAnsi" w:eastAsia="Times New Roman" w:hAnsiTheme="minorHAnsi" w:cs="Arial"/>
          <w:szCs w:val="24"/>
        </w:rPr>
        <w:tab/>
      </w:r>
      <w:r w:rsidRPr="00B1218F">
        <w:rPr>
          <w:rFonts w:asciiTheme="minorHAnsi" w:eastAsia="Times New Roman" w:hAnsiTheme="minorHAnsi" w:cs="Arial"/>
          <w:szCs w:val="24"/>
        </w:rPr>
        <w:tab/>
      </w:r>
    </w:p>
    <w:p w:rsidR="00834F1E" w:rsidRPr="00DF6D81" w:rsidRDefault="00B1218F" w:rsidP="00DF6D81">
      <w:pPr>
        <w:tabs>
          <w:tab w:val="left" w:pos="5670"/>
        </w:tabs>
        <w:spacing w:line="240" w:lineRule="auto"/>
        <w:jc w:val="right"/>
        <w:rPr>
          <w:rFonts w:asciiTheme="minorHAnsi" w:eastAsia="Times New Roman" w:hAnsiTheme="minorHAnsi" w:cs="Arial"/>
          <w:szCs w:val="24"/>
        </w:rPr>
      </w:pPr>
      <w:r w:rsidRPr="00B1218F">
        <w:rPr>
          <w:rFonts w:asciiTheme="minorHAnsi" w:eastAsia="Times New Roman" w:hAnsiTheme="minorHAnsi" w:cs="Arial"/>
          <w:szCs w:val="24"/>
        </w:rPr>
        <w:t>(podpis Przewodniczącego Rady)</w:t>
      </w:r>
    </w:p>
    <w:sectPr w:rsidR="00834F1E" w:rsidRPr="00DF6D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" w:fontKey="{0FC9E3BE-2192-4A6B-B9DC-BA0EED5A5ABC}"/>
    <w:embedBold r:id="rId2" w:fontKey="{D0FC1969-F826-418C-8B87-7476D8CF6CC4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7B15499F-33DD-4431-BD50-5972E916F5FA}"/>
    <w:embedBold r:id="rId4" w:fontKey="{56D0E5B2-23C9-4735-88E0-80784935B5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28F07DF0-B319-43AE-BB19-E913A71445AB}"/>
    <w:embedBold r:id="rId6" w:fontKey="{842BD5CE-7D23-492C-91EA-5777FEA198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CD6380B9-2DB2-42A6-AED6-A875097A99A7}"/>
    <w:embedBold r:id="rId8" w:fontKey="{2C288D6A-8F3C-4B9E-9060-14D05C60ED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374B8"/>
    <w:multiLevelType w:val="hybridMultilevel"/>
    <w:tmpl w:val="173A8C12"/>
    <w:lvl w:ilvl="0" w:tplc="5D003DD0">
      <w:start w:val="1"/>
      <w:numFmt w:val="lowerLetter"/>
      <w:lvlText w:val="%1"/>
      <w:lvlJc w:val="left"/>
      <w:pPr>
        <w:ind w:left="1211" w:hanging="360"/>
      </w:pPr>
      <w:rPr>
        <w:rFonts w:ascii="Calibri Light" w:hAnsi="Calibri Light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C1393"/>
    <w:multiLevelType w:val="hybridMultilevel"/>
    <w:tmpl w:val="38FEDDF6"/>
    <w:lvl w:ilvl="0" w:tplc="494417CA">
      <w:start w:val="1"/>
      <w:numFmt w:val="decimal"/>
      <w:lvlText w:val="%1"/>
      <w:lvlJc w:val="left"/>
      <w:pPr>
        <w:ind w:left="814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 w:color="000000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F4D24A0"/>
    <w:multiLevelType w:val="hybridMultilevel"/>
    <w:tmpl w:val="9F52BB5E"/>
    <w:lvl w:ilvl="0" w:tplc="5D003DD0">
      <w:start w:val="1"/>
      <w:numFmt w:val="lowerLetter"/>
      <w:lvlText w:val="%1"/>
      <w:lvlJc w:val="left"/>
      <w:pPr>
        <w:ind w:left="1211" w:hanging="360"/>
      </w:pPr>
      <w:rPr>
        <w:rFonts w:ascii="Calibri Light" w:hAnsi="Calibri Light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070A1"/>
    <w:multiLevelType w:val="hybridMultilevel"/>
    <w:tmpl w:val="2FD8FECC"/>
    <w:lvl w:ilvl="0" w:tplc="4B848606">
      <w:start w:val="1"/>
      <w:numFmt w:val="decimal"/>
      <w:pStyle w:val="Akapitzlist"/>
      <w:lvlText w:val="%1"/>
      <w:lvlJc w:val="left"/>
      <w:pPr>
        <w:ind w:left="814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 w:color="000000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965651A"/>
    <w:multiLevelType w:val="hybridMultilevel"/>
    <w:tmpl w:val="D196E63C"/>
    <w:lvl w:ilvl="0" w:tplc="494417CA">
      <w:start w:val="1"/>
      <w:numFmt w:val="decimal"/>
      <w:lvlText w:val="%1"/>
      <w:lvlJc w:val="left"/>
      <w:pPr>
        <w:ind w:left="814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 w:color="000000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9A92A9E"/>
    <w:multiLevelType w:val="hybridMultilevel"/>
    <w:tmpl w:val="79DEADEC"/>
    <w:lvl w:ilvl="0" w:tplc="494417CA">
      <w:start w:val="1"/>
      <w:numFmt w:val="decimal"/>
      <w:lvlText w:val="%1"/>
      <w:lvlJc w:val="left"/>
      <w:pPr>
        <w:ind w:left="814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 w:color="000000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C203635"/>
    <w:multiLevelType w:val="hybridMultilevel"/>
    <w:tmpl w:val="8D0EE372"/>
    <w:lvl w:ilvl="0" w:tplc="494417CA">
      <w:start w:val="1"/>
      <w:numFmt w:val="decimal"/>
      <w:lvlText w:val="%1"/>
      <w:lvlJc w:val="left"/>
      <w:pPr>
        <w:ind w:left="814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 w:color="000000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06C7464"/>
    <w:multiLevelType w:val="hybridMultilevel"/>
    <w:tmpl w:val="D952DACE"/>
    <w:lvl w:ilvl="0" w:tplc="5D003DD0">
      <w:start w:val="1"/>
      <w:numFmt w:val="lowerLetter"/>
      <w:lvlText w:val="%1"/>
      <w:lvlJc w:val="left"/>
      <w:pPr>
        <w:ind w:left="1211" w:hanging="360"/>
      </w:pPr>
      <w:rPr>
        <w:rFonts w:ascii="Calibri Light" w:hAnsi="Calibri Light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B0334"/>
    <w:multiLevelType w:val="hybridMultilevel"/>
    <w:tmpl w:val="25687EFE"/>
    <w:lvl w:ilvl="0" w:tplc="494417CA">
      <w:start w:val="1"/>
      <w:numFmt w:val="decimal"/>
      <w:lvlText w:val="%1"/>
      <w:lvlJc w:val="left"/>
      <w:pPr>
        <w:ind w:left="814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 w:color="000000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53D5D23"/>
    <w:multiLevelType w:val="hybridMultilevel"/>
    <w:tmpl w:val="BB286098"/>
    <w:lvl w:ilvl="0" w:tplc="494417CA">
      <w:start w:val="1"/>
      <w:numFmt w:val="decimal"/>
      <w:lvlText w:val="%1"/>
      <w:lvlJc w:val="left"/>
      <w:pPr>
        <w:ind w:left="814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 w:color="000000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AB63B6F"/>
    <w:multiLevelType w:val="hybridMultilevel"/>
    <w:tmpl w:val="9180478E"/>
    <w:lvl w:ilvl="0" w:tplc="5D003DD0">
      <w:start w:val="1"/>
      <w:numFmt w:val="lowerLetter"/>
      <w:lvlText w:val="%1"/>
      <w:lvlJc w:val="left"/>
      <w:pPr>
        <w:ind w:left="1211" w:hanging="360"/>
      </w:pPr>
      <w:rPr>
        <w:rFonts w:ascii="Calibri Light" w:hAnsi="Calibri Light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A85414"/>
    <w:multiLevelType w:val="hybridMultilevel"/>
    <w:tmpl w:val="91A259E4"/>
    <w:lvl w:ilvl="0" w:tplc="494417CA">
      <w:start w:val="1"/>
      <w:numFmt w:val="decimal"/>
      <w:lvlText w:val="%1"/>
      <w:lvlJc w:val="left"/>
      <w:pPr>
        <w:ind w:left="814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 w:color="000000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CB30E62"/>
    <w:multiLevelType w:val="hybridMultilevel"/>
    <w:tmpl w:val="F4BECA6E"/>
    <w:lvl w:ilvl="0" w:tplc="5D003DD0">
      <w:start w:val="1"/>
      <w:numFmt w:val="lowerLetter"/>
      <w:lvlText w:val="%1"/>
      <w:lvlJc w:val="left"/>
      <w:pPr>
        <w:ind w:left="1211" w:hanging="360"/>
      </w:pPr>
      <w:rPr>
        <w:rFonts w:ascii="Calibri Light" w:hAnsi="Calibri Light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263529"/>
    <w:multiLevelType w:val="hybridMultilevel"/>
    <w:tmpl w:val="50265958"/>
    <w:lvl w:ilvl="0" w:tplc="5D003DD0">
      <w:start w:val="1"/>
      <w:numFmt w:val="lowerLetter"/>
      <w:lvlText w:val="%1"/>
      <w:lvlJc w:val="left"/>
      <w:pPr>
        <w:ind w:left="1211" w:hanging="360"/>
      </w:pPr>
      <w:rPr>
        <w:rFonts w:ascii="Calibri Light" w:hAnsi="Calibri Light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16E82"/>
    <w:multiLevelType w:val="hybridMultilevel"/>
    <w:tmpl w:val="652CD390"/>
    <w:lvl w:ilvl="0" w:tplc="494417CA">
      <w:start w:val="1"/>
      <w:numFmt w:val="decimal"/>
      <w:lvlText w:val="%1"/>
      <w:lvlJc w:val="left"/>
      <w:pPr>
        <w:ind w:left="814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 w:color="000000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1CD46E0"/>
    <w:multiLevelType w:val="hybridMultilevel"/>
    <w:tmpl w:val="8DBC11A4"/>
    <w:lvl w:ilvl="0" w:tplc="494417CA">
      <w:start w:val="1"/>
      <w:numFmt w:val="decimal"/>
      <w:lvlText w:val="%1"/>
      <w:lvlJc w:val="left"/>
      <w:pPr>
        <w:ind w:left="1287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 w:color="000000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8CA6334"/>
    <w:multiLevelType w:val="hybridMultilevel"/>
    <w:tmpl w:val="289AFE1C"/>
    <w:lvl w:ilvl="0" w:tplc="5D003DD0">
      <w:start w:val="1"/>
      <w:numFmt w:val="lowerLetter"/>
      <w:lvlText w:val="%1"/>
      <w:lvlJc w:val="left"/>
      <w:pPr>
        <w:ind w:left="1211" w:hanging="360"/>
      </w:pPr>
      <w:rPr>
        <w:rFonts w:ascii="Calibri Light" w:hAnsi="Calibri Light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3A3787"/>
    <w:multiLevelType w:val="hybridMultilevel"/>
    <w:tmpl w:val="64382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622985"/>
    <w:multiLevelType w:val="hybridMultilevel"/>
    <w:tmpl w:val="92C89E44"/>
    <w:lvl w:ilvl="0" w:tplc="7BF2978E">
      <w:start w:val="4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 w15:restartNumberingAfterBreak="0">
    <w:nsid w:val="45451BD9"/>
    <w:multiLevelType w:val="hybridMultilevel"/>
    <w:tmpl w:val="3F9A86C8"/>
    <w:lvl w:ilvl="0" w:tplc="18C6AEE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46E91103"/>
    <w:multiLevelType w:val="hybridMultilevel"/>
    <w:tmpl w:val="974E366E"/>
    <w:lvl w:ilvl="0" w:tplc="494417CA">
      <w:start w:val="1"/>
      <w:numFmt w:val="decimal"/>
      <w:lvlText w:val="%1"/>
      <w:lvlJc w:val="left"/>
      <w:pPr>
        <w:ind w:left="814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 w:color="000000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2170237"/>
    <w:multiLevelType w:val="hybridMultilevel"/>
    <w:tmpl w:val="40B0F630"/>
    <w:lvl w:ilvl="0" w:tplc="321A792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80060"/>
    <w:multiLevelType w:val="hybridMultilevel"/>
    <w:tmpl w:val="09960D3E"/>
    <w:lvl w:ilvl="0" w:tplc="494417CA">
      <w:start w:val="1"/>
      <w:numFmt w:val="decimal"/>
      <w:lvlText w:val="%1"/>
      <w:lvlJc w:val="left"/>
      <w:pPr>
        <w:ind w:left="814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 w:color="000000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596F50DD"/>
    <w:multiLevelType w:val="hybridMultilevel"/>
    <w:tmpl w:val="628025B0"/>
    <w:lvl w:ilvl="0" w:tplc="A5A64B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3F1566E"/>
    <w:multiLevelType w:val="hybridMultilevel"/>
    <w:tmpl w:val="5C42DBF2"/>
    <w:lvl w:ilvl="0" w:tplc="DEB69D48">
      <w:start w:val="1"/>
      <w:numFmt w:val="decimal"/>
      <w:lvlText w:val="%1"/>
      <w:lvlJc w:val="left"/>
      <w:pPr>
        <w:ind w:left="814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 w:color="000000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F9569F8"/>
    <w:multiLevelType w:val="hybridMultilevel"/>
    <w:tmpl w:val="29621466"/>
    <w:lvl w:ilvl="0" w:tplc="494417CA">
      <w:start w:val="1"/>
      <w:numFmt w:val="decimal"/>
      <w:lvlText w:val="%1"/>
      <w:lvlJc w:val="left"/>
      <w:pPr>
        <w:ind w:left="814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 w:color="000000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701768C7"/>
    <w:multiLevelType w:val="hybridMultilevel"/>
    <w:tmpl w:val="B7DC27B0"/>
    <w:lvl w:ilvl="0" w:tplc="5D003DD0">
      <w:start w:val="1"/>
      <w:numFmt w:val="lowerLetter"/>
      <w:lvlText w:val="%1"/>
      <w:lvlJc w:val="left"/>
      <w:pPr>
        <w:ind w:left="1211" w:hanging="360"/>
      </w:pPr>
      <w:rPr>
        <w:rFonts w:ascii="Calibri Light" w:hAnsi="Calibri Light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BF1FEC"/>
    <w:multiLevelType w:val="hybridMultilevel"/>
    <w:tmpl w:val="B11CED84"/>
    <w:lvl w:ilvl="0" w:tplc="494417CA">
      <w:start w:val="1"/>
      <w:numFmt w:val="decimal"/>
      <w:lvlText w:val="%1"/>
      <w:lvlJc w:val="left"/>
      <w:pPr>
        <w:ind w:left="814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 w:color="000000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77CD421A"/>
    <w:multiLevelType w:val="hybridMultilevel"/>
    <w:tmpl w:val="5A70007E"/>
    <w:lvl w:ilvl="0" w:tplc="494417CA">
      <w:start w:val="1"/>
      <w:numFmt w:val="decimal"/>
      <w:lvlText w:val="%1"/>
      <w:lvlJc w:val="left"/>
      <w:pPr>
        <w:ind w:left="814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 w:color="000000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7A1130AD"/>
    <w:multiLevelType w:val="hybridMultilevel"/>
    <w:tmpl w:val="5134AAD4"/>
    <w:lvl w:ilvl="0" w:tplc="494417CA">
      <w:start w:val="1"/>
      <w:numFmt w:val="decimal"/>
      <w:lvlText w:val="%1"/>
      <w:lvlJc w:val="left"/>
      <w:pPr>
        <w:ind w:left="1287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 w:color="000000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7B595540"/>
    <w:multiLevelType w:val="hybridMultilevel"/>
    <w:tmpl w:val="BF1625E6"/>
    <w:lvl w:ilvl="0" w:tplc="CF688548">
      <w:start w:val="1"/>
      <w:numFmt w:val="lowerLetter"/>
      <w:pStyle w:val="akapitzlistliter"/>
      <w:lvlText w:val="%1"/>
      <w:lvlJc w:val="left"/>
      <w:pPr>
        <w:ind w:left="1211" w:hanging="360"/>
      </w:pPr>
      <w:rPr>
        <w:rFonts w:ascii="Calibri Light" w:hAnsi="Calibri Light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6F2C0E"/>
    <w:multiLevelType w:val="hybridMultilevel"/>
    <w:tmpl w:val="A74A4F64"/>
    <w:lvl w:ilvl="0" w:tplc="206647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691937"/>
    <w:multiLevelType w:val="hybridMultilevel"/>
    <w:tmpl w:val="FF34365E"/>
    <w:lvl w:ilvl="0" w:tplc="494417CA">
      <w:start w:val="1"/>
      <w:numFmt w:val="decimal"/>
      <w:lvlText w:val="%1"/>
      <w:lvlJc w:val="left"/>
      <w:pPr>
        <w:ind w:left="814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 w:color="000000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7C9B0EB5"/>
    <w:multiLevelType w:val="hybridMultilevel"/>
    <w:tmpl w:val="D8CEED56"/>
    <w:lvl w:ilvl="0" w:tplc="5D003DD0">
      <w:start w:val="1"/>
      <w:numFmt w:val="lowerLetter"/>
      <w:lvlText w:val="%1"/>
      <w:lvlJc w:val="left"/>
      <w:pPr>
        <w:ind w:left="1211" w:hanging="360"/>
      </w:pPr>
      <w:rPr>
        <w:rFonts w:ascii="Calibri Light" w:hAnsi="Calibri Light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0"/>
  </w:num>
  <w:num w:numId="3">
    <w:abstractNumId w:val="19"/>
  </w:num>
  <w:num w:numId="4">
    <w:abstractNumId w:val="21"/>
  </w:num>
  <w:num w:numId="5">
    <w:abstractNumId w:val="31"/>
  </w:num>
  <w:num w:numId="6">
    <w:abstractNumId w:val="23"/>
  </w:num>
  <w:num w:numId="7">
    <w:abstractNumId w:val="24"/>
  </w:num>
  <w:num w:numId="8">
    <w:abstractNumId w:val="15"/>
  </w:num>
  <w:num w:numId="9">
    <w:abstractNumId w:val="29"/>
  </w:num>
  <w:num w:numId="10">
    <w:abstractNumId w:val="14"/>
  </w:num>
  <w:num w:numId="11">
    <w:abstractNumId w:val="5"/>
  </w:num>
  <w:num w:numId="12">
    <w:abstractNumId w:val="25"/>
  </w:num>
  <w:num w:numId="13">
    <w:abstractNumId w:val="32"/>
  </w:num>
  <w:num w:numId="14">
    <w:abstractNumId w:val="8"/>
  </w:num>
  <w:num w:numId="15">
    <w:abstractNumId w:val="9"/>
  </w:num>
  <w:num w:numId="16">
    <w:abstractNumId w:val="27"/>
  </w:num>
  <w:num w:numId="17">
    <w:abstractNumId w:val="6"/>
  </w:num>
  <w:num w:numId="18">
    <w:abstractNumId w:val="11"/>
  </w:num>
  <w:num w:numId="19">
    <w:abstractNumId w:val="3"/>
  </w:num>
  <w:num w:numId="20">
    <w:abstractNumId w:val="18"/>
  </w:num>
  <w:num w:numId="21">
    <w:abstractNumId w:val="4"/>
  </w:num>
  <w:num w:numId="22">
    <w:abstractNumId w:val="20"/>
  </w:num>
  <w:num w:numId="23">
    <w:abstractNumId w:val="1"/>
  </w:num>
  <w:num w:numId="24">
    <w:abstractNumId w:val="33"/>
  </w:num>
  <w:num w:numId="25">
    <w:abstractNumId w:val="16"/>
  </w:num>
  <w:num w:numId="26">
    <w:abstractNumId w:val="10"/>
  </w:num>
  <w:num w:numId="27">
    <w:abstractNumId w:val="0"/>
  </w:num>
  <w:num w:numId="28">
    <w:abstractNumId w:val="13"/>
  </w:num>
  <w:num w:numId="29">
    <w:abstractNumId w:val="12"/>
  </w:num>
  <w:num w:numId="30">
    <w:abstractNumId w:val="2"/>
  </w:num>
  <w:num w:numId="31">
    <w:abstractNumId w:val="26"/>
  </w:num>
  <w:num w:numId="32">
    <w:abstractNumId w:val="22"/>
  </w:num>
  <w:num w:numId="33">
    <w:abstractNumId w:val="28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18F"/>
    <w:rsid w:val="00100CF5"/>
    <w:rsid w:val="0013286D"/>
    <w:rsid w:val="00670ACE"/>
    <w:rsid w:val="007151D5"/>
    <w:rsid w:val="00834F1E"/>
    <w:rsid w:val="00A17F4C"/>
    <w:rsid w:val="00A63C7D"/>
    <w:rsid w:val="00B1218F"/>
    <w:rsid w:val="00C6791A"/>
    <w:rsid w:val="00DF6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D1524"/>
  <w15:chartTrackingRefBased/>
  <w15:docId w15:val="{40E47154-4D45-48B1-BBC1-45AF99E51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Normalny2"/>
    <w:qFormat/>
    <w:rsid w:val="00B1218F"/>
    <w:pPr>
      <w:spacing w:before="360" w:after="0" w:line="360" w:lineRule="auto"/>
    </w:pPr>
    <w:rPr>
      <w:rFonts w:ascii="Calibri" w:hAnsi="Calibri"/>
      <w:sz w:val="24"/>
    </w:rPr>
  </w:style>
  <w:style w:type="paragraph" w:styleId="Nagwek1">
    <w:name w:val="heading 1"/>
    <w:aliases w:val="Nagłówek 1moje"/>
    <w:basedOn w:val="Normalny"/>
    <w:next w:val="Normalny"/>
    <w:link w:val="Nagwek1Znak"/>
    <w:uiPriority w:val="9"/>
    <w:qFormat/>
    <w:rsid w:val="00B1218F"/>
    <w:pPr>
      <w:keepNext/>
      <w:keepLines/>
      <w:spacing w:before="480"/>
      <w:outlineLvl w:val="0"/>
    </w:pPr>
    <w:rPr>
      <w:rFonts w:ascii="Calibri Light" w:eastAsiaTheme="majorEastAsia" w:hAnsi="Calibri Light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7F4C"/>
    <w:pPr>
      <w:keepNext/>
      <w:keepLines/>
      <w:spacing w:before="48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1218F"/>
    <w:pPr>
      <w:keepNext/>
      <w:keepLines/>
      <w:outlineLvl w:val="2"/>
    </w:pPr>
    <w:rPr>
      <w:rFonts w:asciiTheme="majorHAnsi" w:eastAsiaTheme="majorEastAsia" w:hAnsiTheme="majorHAnsi" w:cstheme="majorBidi"/>
      <w:b/>
      <w:sz w:val="26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moje Znak"/>
    <w:basedOn w:val="Domylnaczcionkaakapitu"/>
    <w:link w:val="Nagwek1"/>
    <w:uiPriority w:val="9"/>
    <w:rsid w:val="00B1218F"/>
    <w:rPr>
      <w:rFonts w:ascii="Calibri Light" w:eastAsiaTheme="majorEastAsia" w:hAnsi="Calibri Light" w:cstheme="majorBidi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17F4C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1218F"/>
    <w:rPr>
      <w:rFonts w:asciiTheme="majorHAnsi" w:eastAsiaTheme="majorEastAsia" w:hAnsiTheme="majorHAnsi" w:cstheme="majorBidi"/>
      <w:b/>
      <w:sz w:val="26"/>
      <w:szCs w:val="24"/>
    </w:rPr>
  </w:style>
  <w:style w:type="paragraph" w:styleId="Akapitzlist">
    <w:name w:val="List Paragraph"/>
    <w:aliases w:val="Akapit z listą2"/>
    <w:basedOn w:val="Normalny"/>
    <w:uiPriority w:val="34"/>
    <w:qFormat/>
    <w:rsid w:val="00DF6D81"/>
    <w:pPr>
      <w:numPr>
        <w:numId w:val="19"/>
      </w:numPr>
      <w:spacing w:before="240"/>
    </w:pPr>
  </w:style>
  <w:style w:type="paragraph" w:customStyle="1" w:styleId="akapitzlistliter">
    <w:name w:val="akapit z listą liter"/>
    <w:basedOn w:val="Normalny"/>
    <w:link w:val="akapitzlistliterZnak"/>
    <w:qFormat/>
    <w:rsid w:val="00670ACE"/>
    <w:pPr>
      <w:numPr>
        <w:numId w:val="2"/>
      </w:numPr>
      <w:spacing w:before="240"/>
      <w:jc w:val="both"/>
    </w:pPr>
    <w:rPr>
      <w:rFonts w:asciiTheme="minorHAnsi" w:eastAsia="Times New Roman" w:hAnsiTheme="minorHAnsi" w:cs="Arial"/>
      <w:szCs w:val="24"/>
    </w:rPr>
  </w:style>
  <w:style w:type="character" w:customStyle="1" w:styleId="akapitzlistliterZnak">
    <w:name w:val="akapit z listą liter Znak"/>
    <w:basedOn w:val="Domylnaczcionkaakapitu"/>
    <w:link w:val="akapitzlistliter"/>
    <w:rsid w:val="00670ACE"/>
    <w:rPr>
      <w:rFonts w:eastAsia="Times New Roman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4954A-301C-4F6F-8E07-0C59FA6B3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9</Pages>
  <Words>1211</Words>
  <Characters>7464</Characters>
  <Application>Microsoft Office Word</Application>
  <DocSecurity>0</DocSecurity>
  <Lines>191</Lines>
  <Paragraphs>149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Rady Rodziców SP73</vt:lpstr>
    </vt:vector>
  </TitlesOfParts>
  <Company/>
  <LinksUpToDate>false</LinksUpToDate>
  <CharactersWithSpaces>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Rady Rodziców SP73</dc:title>
  <dc:subject/>
  <dc:creator>Grażyna Chmielewska</dc:creator>
  <cp:keywords>SP 73; Rada Rodziców SP73;</cp:keywords>
  <dc:description/>
  <cp:lastModifiedBy>Grażyna Chmielewska</cp:lastModifiedBy>
  <cp:revision>3</cp:revision>
  <dcterms:created xsi:type="dcterms:W3CDTF">2022-10-18T03:04:00Z</dcterms:created>
  <dcterms:modified xsi:type="dcterms:W3CDTF">2022-10-18T04:03:00Z</dcterms:modified>
</cp:coreProperties>
</file>